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908B" w14:textId="6A0777CE" w:rsidR="00034F77" w:rsidRDefault="00034F77" w:rsidP="00E31AF2">
      <w:pPr>
        <w:pStyle w:val="Heading2"/>
        <w:spacing w:before="0"/>
        <w:jc w:val="center"/>
      </w:pPr>
      <w:bookmarkStart w:id="0" w:name="_Toc535581832"/>
      <w:r>
        <w:t>TSI</w:t>
      </w:r>
      <w:r w:rsidR="004A6C88">
        <w:t>/ATSI</w:t>
      </w:r>
      <w:r>
        <w:t xml:space="preserve"> Schools Parent Letter</w:t>
      </w:r>
      <w:bookmarkEnd w:id="0"/>
    </w:p>
    <w:p w14:paraId="2F111E08" w14:textId="59BE44CB" w:rsidR="00034F77" w:rsidRPr="00A30898" w:rsidRDefault="00E31AF2"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highlight w:val="yellow"/>
        </w:rPr>
        <w:t>August 15, 2022</w:t>
      </w:r>
    </w:p>
    <w:p w14:paraId="3EB9E45C" w14:textId="77777777" w:rsidR="00034F77" w:rsidRPr="00A30898" w:rsidRDefault="00034F77" w:rsidP="00034F77">
      <w:pPr>
        <w:pBdr>
          <w:top w:val="nil"/>
          <w:left w:val="nil"/>
          <w:bottom w:val="nil"/>
          <w:right w:val="nil"/>
          <w:between w:val="nil"/>
        </w:pBdr>
        <w:spacing w:after="0" w:line="240" w:lineRule="auto"/>
        <w:rPr>
          <w:color w:val="000000"/>
        </w:rPr>
      </w:pPr>
    </w:p>
    <w:p w14:paraId="7C7A73E3" w14:textId="77777777"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Dear Parent or Guardian,</w:t>
      </w:r>
    </w:p>
    <w:p w14:paraId="00BCBCD6" w14:textId="77777777" w:rsidR="00034F77" w:rsidRPr="00A30898" w:rsidRDefault="00034F77" w:rsidP="00034F77">
      <w:pPr>
        <w:pBdr>
          <w:top w:val="nil"/>
          <w:left w:val="nil"/>
          <w:bottom w:val="nil"/>
          <w:right w:val="nil"/>
          <w:between w:val="nil"/>
        </w:pBdr>
        <w:spacing w:after="0" w:line="240" w:lineRule="auto"/>
        <w:rPr>
          <w:color w:val="000000"/>
        </w:rPr>
      </w:pPr>
    </w:p>
    <w:p w14:paraId="63A50A79" w14:textId="41108F87" w:rsidR="00034F77" w:rsidRPr="00A30898" w:rsidRDefault="00034F77" w:rsidP="00034F77">
      <w:pPr>
        <w:pBdr>
          <w:top w:val="nil"/>
          <w:left w:val="nil"/>
          <w:bottom w:val="nil"/>
          <w:right w:val="nil"/>
          <w:between w:val="nil"/>
        </w:pBdr>
        <w:spacing w:after="0" w:line="240" w:lineRule="auto"/>
        <w:ind w:right="21"/>
        <w:rPr>
          <w:rFonts w:ascii="Times New Roman" w:eastAsia="Times New Roman" w:hAnsi="Times New Roman" w:cs="Times New Roman"/>
          <w:color w:val="000000"/>
        </w:rPr>
      </w:pPr>
      <w:r w:rsidRPr="00A30898">
        <w:rPr>
          <w:rFonts w:ascii="Times New Roman" w:eastAsia="Times New Roman" w:hAnsi="Times New Roman" w:cs="Times New Roman"/>
          <w:color w:val="000000"/>
        </w:rPr>
        <w:t>The purpose of this letter is to notify you that your child’s school has been newly identified as a TSI</w:t>
      </w:r>
      <w:r w:rsidR="004A6C88" w:rsidRPr="00A30898">
        <w:rPr>
          <w:rFonts w:ascii="Times New Roman" w:eastAsia="Times New Roman" w:hAnsi="Times New Roman" w:cs="Times New Roman"/>
          <w:color w:val="000000"/>
        </w:rPr>
        <w:t>/ATSI</w:t>
      </w:r>
      <w:r w:rsidRPr="00A30898">
        <w:rPr>
          <w:rFonts w:ascii="Times New Roman" w:eastAsia="Times New Roman" w:hAnsi="Times New Roman" w:cs="Times New Roman"/>
          <w:color w:val="000000"/>
        </w:rPr>
        <w:t xml:space="preserve"> school for the </w:t>
      </w:r>
      <w:r w:rsidR="0010562A" w:rsidRPr="00A30898">
        <w:rPr>
          <w:rFonts w:ascii="Times New Roman" w:eastAsia="Times New Roman" w:hAnsi="Times New Roman" w:cs="Times New Roman"/>
          <w:color w:val="000000"/>
        </w:rPr>
        <w:t>2022-2023</w:t>
      </w:r>
      <w:r w:rsidRPr="00A30898">
        <w:rPr>
          <w:rFonts w:ascii="Times New Roman" w:eastAsia="Times New Roman" w:hAnsi="Times New Roman" w:cs="Times New Roman"/>
          <w:color w:val="000000"/>
        </w:rPr>
        <w:t xml:space="preserve"> school year. This letter provides important information regarding your child's school and describes the protocol for measuring the academic performance of public schools in Nevada.</w:t>
      </w:r>
    </w:p>
    <w:p w14:paraId="4D8FAEA8" w14:textId="77777777"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p>
    <w:p w14:paraId="1C2C3B26" w14:textId="77777777"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 xml:space="preserve">In December 2015, </w:t>
      </w:r>
      <w:proofErr w:type="gramStart"/>
      <w:r w:rsidRPr="00A30898">
        <w:rPr>
          <w:rFonts w:ascii="Times New Roman" w:eastAsia="Times New Roman" w:hAnsi="Times New Roman" w:cs="Times New Roman"/>
          <w:color w:val="000000"/>
        </w:rPr>
        <w:t>the Every</w:t>
      </w:r>
      <w:proofErr w:type="gramEnd"/>
      <w:r w:rsidRPr="00A30898">
        <w:rPr>
          <w:rFonts w:ascii="Times New Roman" w:eastAsia="Times New Roman" w:hAnsi="Times New Roman" w:cs="Times New Roman"/>
          <w:color w:val="000000"/>
        </w:rPr>
        <w:t xml:space="preserve">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Additionally, Targeted Support and Improvement (TSI) is another school designation.</w:t>
      </w:r>
    </w:p>
    <w:p w14:paraId="67E5EBA8" w14:textId="77777777" w:rsidR="00034F77" w:rsidRPr="00A30898" w:rsidRDefault="00034F77" w:rsidP="00034F77">
      <w:pPr>
        <w:pBdr>
          <w:top w:val="nil"/>
          <w:left w:val="nil"/>
          <w:bottom w:val="nil"/>
          <w:right w:val="nil"/>
          <w:between w:val="nil"/>
        </w:pBdr>
        <w:spacing w:after="0" w:line="240" w:lineRule="auto"/>
        <w:rPr>
          <w:color w:val="000000"/>
        </w:rPr>
      </w:pPr>
    </w:p>
    <w:p w14:paraId="7A8E777A" w14:textId="77777777"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 xml:space="preserve">The State uses results from its school rating system, the Nevada School Performance Framework (NSPF), to identify CSI, TSI, and ATSI schools. </w:t>
      </w:r>
    </w:p>
    <w:p w14:paraId="468A6F4B" w14:textId="77777777" w:rsidR="00034F77" w:rsidRPr="00A30898" w:rsidRDefault="00034F77" w:rsidP="00034F77">
      <w:pPr>
        <w:pBdr>
          <w:top w:val="nil"/>
          <w:left w:val="nil"/>
          <w:bottom w:val="nil"/>
          <w:right w:val="nil"/>
          <w:between w:val="nil"/>
        </w:pBdr>
        <w:spacing w:after="0" w:line="240" w:lineRule="auto"/>
        <w:rPr>
          <w:color w:val="000000"/>
        </w:rPr>
      </w:pPr>
    </w:p>
    <w:p w14:paraId="47DC6058" w14:textId="77777777"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b/>
          <w:color w:val="000000"/>
        </w:rPr>
        <w:t>TSI Schools</w:t>
      </w:r>
    </w:p>
    <w:p w14:paraId="6C68F079" w14:textId="77777777" w:rsidR="00034F77" w:rsidRPr="00A30898" w:rsidRDefault="00034F77" w:rsidP="00034F77">
      <w:pPr>
        <w:pBdr>
          <w:top w:val="nil"/>
          <w:left w:val="nil"/>
          <w:bottom w:val="nil"/>
          <w:right w:val="nil"/>
          <w:between w:val="nil"/>
        </w:pBdr>
        <w:spacing w:after="0" w:line="240" w:lineRule="auto"/>
        <w:rPr>
          <w:color w:val="000000"/>
        </w:rPr>
      </w:pPr>
    </w:p>
    <w:p w14:paraId="10DE505D" w14:textId="77777777"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TSI schools are schools that meet the following conditions:</w:t>
      </w:r>
    </w:p>
    <w:p w14:paraId="3BBDC3BF" w14:textId="77777777" w:rsidR="00034F77" w:rsidRPr="00A30898" w:rsidRDefault="00034F77" w:rsidP="00034F77">
      <w:pPr>
        <w:pStyle w:val="ListParagraph"/>
        <w:numPr>
          <w:ilvl w:val="0"/>
          <w:numId w:val="4"/>
        </w:numPr>
        <w:spacing w:line="240" w:lineRule="auto"/>
        <w:rPr>
          <w:rFonts w:ascii="Times New Roman" w:hAnsi="Times New Roman" w:cs="Times New Roman"/>
          <w:color w:val="000000"/>
        </w:rPr>
      </w:pPr>
      <w:r w:rsidRPr="00A30898">
        <w:rPr>
          <w:rFonts w:ascii="Times New Roman" w:hAnsi="Times New Roman" w:cs="Times New Roman"/>
          <w:color w:val="000000"/>
        </w:rPr>
        <w:t>Schools with consistently underperforming subgroups (25 students or more) across these indicators</w:t>
      </w:r>
    </w:p>
    <w:p w14:paraId="7A0B468F" w14:textId="77777777" w:rsidR="00034F77" w:rsidRPr="00A30898" w:rsidRDefault="00034F77" w:rsidP="00034F77">
      <w:pPr>
        <w:pStyle w:val="ListParagraph"/>
        <w:numPr>
          <w:ilvl w:val="1"/>
          <w:numId w:val="4"/>
        </w:numPr>
        <w:spacing w:line="240" w:lineRule="auto"/>
        <w:rPr>
          <w:rFonts w:ascii="Times New Roman" w:hAnsi="Times New Roman" w:cs="Times New Roman"/>
          <w:color w:val="000000"/>
        </w:rPr>
      </w:pPr>
      <w:r w:rsidRPr="00A30898">
        <w:rPr>
          <w:rFonts w:ascii="Times New Roman" w:hAnsi="Times New Roman" w:cs="Times New Roman"/>
          <w:color w:val="000000"/>
        </w:rPr>
        <w:t>Academic Achievement:  Math and ELA proficiency (for elementary schools, Read by Grade 3 proficiency),</w:t>
      </w:r>
    </w:p>
    <w:p w14:paraId="1D9EC36D" w14:textId="77777777" w:rsidR="00034F77" w:rsidRPr="00A30898" w:rsidRDefault="00034F77" w:rsidP="00034F77">
      <w:pPr>
        <w:pStyle w:val="ListParagraph"/>
        <w:numPr>
          <w:ilvl w:val="1"/>
          <w:numId w:val="4"/>
        </w:numPr>
        <w:spacing w:line="240" w:lineRule="auto"/>
        <w:rPr>
          <w:rFonts w:ascii="Times New Roman" w:hAnsi="Times New Roman" w:cs="Times New Roman"/>
          <w:color w:val="000000"/>
        </w:rPr>
      </w:pPr>
      <w:r w:rsidRPr="00A30898">
        <w:rPr>
          <w:rFonts w:ascii="Times New Roman" w:hAnsi="Times New Roman" w:cs="Times New Roman"/>
          <w:color w:val="000000"/>
        </w:rPr>
        <w:t>Academic Growth,</w:t>
      </w:r>
    </w:p>
    <w:p w14:paraId="6EBC0097" w14:textId="77777777" w:rsidR="00034F77" w:rsidRPr="00A30898" w:rsidRDefault="00034F77" w:rsidP="00034F77">
      <w:pPr>
        <w:pStyle w:val="ListParagraph"/>
        <w:numPr>
          <w:ilvl w:val="1"/>
          <w:numId w:val="4"/>
        </w:numPr>
        <w:spacing w:line="240" w:lineRule="auto"/>
        <w:rPr>
          <w:rFonts w:ascii="Times New Roman" w:hAnsi="Times New Roman" w:cs="Times New Roman"/>
          <w:color w:val="000000"/>
        </w:rPr>
      </w:pPr>
      <w:r w:rsidRPr="00A30898">
        <w:rPr>
          <w:rFonts w:ascii="Times New Roman" w:hAnsi="Times New Roman" w:cs="Times New Roman"/>
          <w:color w:val="000000"/>
        </w:rPr>
        <w:t>English Learner Growth,</w:t>
      </w:r>
    </w:p>
    <w:p w14:paraId="3D6F9272" w14:textId="77777777" w:rsidR="00034F77" w:rsidRPr="00A30898" w:rsidRDefault="00034F77" w:rsidP="00034F77">
      <w:pPr>
        <w:pStyle w:val="ListParagraph"/>
        <w:numPr>
          <w:ilvl w:val="1"/>
          <w:numId w:val="4"/>
        </w:numPr>
        <w:spacing w:line="240" w:lineRule="auto"/>
        <w:rPr>
          <w:rFonts w:ascii="Times New Roman" w:hAnsi="Times New Roman" w:cs="Times New Roman"/>
          <w:color w:val="000000"/>
        </w:rPr>
      </w:pPr>
      <w:r w:rsidRPr="00A30898">
        <w:rPr>
          <w:rFonts w:ascii="Times New Roman" w:hAnsi="Times New Roman" w:cs="Times New Roman"/>
          <w:color w:val="000000"/>
        </w:rPr>
        <w:t>Student Engagement.</w:t>
      </w:r>
    </w:p>
    <w:p w14:paraId="7C520756" w14:textId="77777777" w:rsidR="00034F77" w:rsidRPr="00A30898" w:rsidRDefault="00034F77" w:rsidP="00034F77">
      <w:pPr>
        <w:pStyle w:val="ListParagraph"/>
        <w:numPr>
          <w:ilvl w:val="0"/>
          <w:numId w:val="4"/>
        </w:numPr>
        <w:spacing w:after="0" w:line="240" w:lineRule="auto"/>
        <w:rPr>
          <w:rFonts w:ascii="Times New Roman" w:hAnsi="Times New Roman" w:cs="Times New Roman"/>
          <w:color w:val="000000"/>
        </w:rPr>
      </w:pPr>
      <w:r w:rsidRPr="00A30898">
        <w:rPr>
          <w:rFonts w:ascii="Times New Roman" w:hAnsi="Times New Roman" w:cs="Times New Roman"/>
          <w:color w:val="000000"/>
        </w:rPr>
        <w:t>Schools with underperforming subgroups in the Academic Achievement indicator AND two other indicators</w:t>
      </w:r>
    </w:p>
    <w:p w14:paraId="71F06BF8" w14:textId="77777777" w:rsidR="00034F77" w:rsidRPr="00A30898" w:rsidRDefault="00034F77" w:rsidP="00034F77">
      <w:pPr>
        <w:pStyle w:val="ListParagraph"/>
        <w:spacing w:after="0" w:line="240" w:lineRule="auto"/>
        <w:ind w:left="1080"/>
        <w:rPr>
          <w:rFonts w:ascii="Times New Roman" w:hAnsi="Times New Roman" w:cs="Times New Roman"/>
          <w:color w:val="000000"/>
        </w:rPr>
      </w:pPr>
    </w:p>
    <w:p w14:paraId="2F6B0181" w14:textId="335EFAB2"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 xml:space="preserve">TSI schools are schools with consistently underperforming student subgroups that did not meet targets for two years in a row. </w:t>
      </w:r>
    </w:p>
    <w:p w14:paraId="5DC45189" w14:textId="4F78CA90" w:rsidR="004A6C88" w:rsidRPr="00A30898" w:rsidRDefault="004A6C88" w:rsidP="00034F77">
      <w:pPr>
        <w:pBdr>
          <w:top w:val="nil"/>
          <w:left w:val="nil"/>
          <w:bottom w:val="nil"/>
          <w:right w:val="nil"/>
          <w:between w:val="nil"/>
        </w:pBdr>
        <w:spacing w:after="0" w:line="240" w:lineRule="auto"/>
        <w:rPr>
          <w:rFonts w:ascii="Times New Roman" w:eastAsia="Times New Roman" w:hAnsi="Times New Roman" w:cs="Times New Roman"/>
          <w:color w:val="000000"/>
        </w:rPr>
      </w:pPr>
    </w:p>
    <w:p w14:paraId="6BD9F2CB" w14:textId="77777777" w:rsidR="004A6C88" w:rsidRPr="00A30898" w:rsidRDefault="004A6C88" w:rsidP="004A6C88">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b/>
          <w:color w:val="000000"/>
        </w:rPr>
        <w:t>ATSI Schools</w:t>
      </w:r>
    </w:p>
    <w:p w14:paraId="234435A8" w14:textId="77777777" w:rsidR="004A6C88" w:rsidRPr="00A30898" w:rsidRDefault="004A6C88" w:rsidP="004A6C88">
      <w:pPr>
        <w:pBdr>
          <w:top w:val="nil"/>
          <w:left w:val="nil"/>
          <w:bottom w:val="nil"/>
          <w:right w:val="nil"/>
          <w:between w:val="nil"/>
        </w:pBdr>
        <w:spacing w:after="0" w:line="240" w:lineRule="auto"/>
        <w:rPr>
          <w:color w:val="000000"/>
        </w:rPr>
      </w:pPr>
    </w:p>
    <w:p w14:paraId="0ACB34B1" w14:textId="77777777" w:rsidR="004A6C88" w:rsidRPr="00A30898" w:rsidRDefault="004A6C88" w:rsidP="004A6C88">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ATSI schools are identified annually and are:</w:t>
      </w:r>
    </w:p>
    <w:p w14:paraId="30B128CB" w14:textId="77777777" w:rsidR="004A6C88" w:rsidRPr="00A30898" w:rsidRDefault="004A6C88" w:rsidP="004A6C88">
      <w:pPr>
        <w:numPr>
          <w:ilvl w:val="0"/>
          <w:numId w:val="4"/>
        </w:numPr>
        <w:spacing w:line="240" w:lineRule="auto"/>
        <w:contextualSpacing/>
        <w:rPr>
          <w:rFonts w:ascii="Times New Roman" w:eastAsiaTheme="minorHAnsi" w:hAnsi="Times New Roman" w:cs="Times New Roman"/>
          <w:color w:val="000000"/>
        </w:rPr>
      </w:pPr>
      <w:r w:rsidRPr="00A30898">
        <w:rPr>
          <w:rFonts w:ascii="Times New Roman" w:eastAsiaTheme="minorHAnsi" w:hAnsi="Times New Roman" w:cs="Times New Roman"/>
          <w:color w:val="000000"/>
        </w:rPr>
        <w:t>A subset of TSI schools that require additional targeted support because of significant subgroup performance challenges that would, on their own, lead to a CSI designation,</w:t>
      </w:r>
    </w:p>
    <w:p w14:paraId="1776B9F5" w14:textId="77777777" w:rsidR="004A6C88" w:rsidRPr="00A30898" w:rsidRDefault="004A6C88" w:rsidP="004A6C88">
      <w:pPr>
        <w:numPr>
          <w:ilvl w:val="0"/>
          <w:numId w:val="4"/>
        </w:numPr>
        <w:pBdr>
          <w:top w:val="nil"/>
          <w:left w:val="nil"/>
          <w:bottom w:val="nil"/>
          <w:right w:val="nil"/>
          <w:between w:val="nil"/>
        </w:pBdr>
        <w:spacing w:line="240" w:lineRule="auto"/>
        <w:contextualSpacing/>
        <w:rPr>
          <w:rFonts w:ascii="Times New Roman" w:eastAsia="Times New Roman" w:hAnsi="Times New Roman" w:cs="Times New Roman"/>
          <w:color w:val="000000"/>
        </w:rPr>
      </w:pPr>
      <w:r w:rsidRPr="00A30898">
        <w:rPr>
          <w:rFonts w:ascii="Times New Roman" w:eastAsiaTheme="minorHAnsi" w:hAnsi="Times New Roman" w:cs="Times New Roman"/>
          <w:color w:val="000000"/>
        </w:rPr>
        <w:t>Based on subgroup number of students greater than or equal to 25.</w:t>
      </w:r>
    </w:p>
    <w:p w14:paraId="5461E5FB" w14:textId="77777777" w:rsidR="004A6C88" w:rsidRPr="00A30898" w:rsidRDefault="004A6C88"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 xml:space="preserve">ATSI schools were those with very low performing subgroups in 2019 only.  ATSI schools must reduce the number of non-proficient students identified in subgroup performance by at least 10% for two consecutive years or meet the school’s measures of interim progress for two consecutive years. </w:t>
      </w:r>
    </w:p>
    <w:p w14:paraId="35D7D0CA" w14:textId="7E426677"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b/>
          <w:color w:val="000000"/>
        </w:rPr>
        <w:t>School Specific Information</w:t>
      </w:r>
    </w:p>
    <w:p w14:paraId="33719EE3" w14:textId="77777777" w:rsidR="00034F77" w:rsidRPr="00A30898" w:rsidRDefault="00034F77" w:rsidP="00034F77">
      <w:pPr>
        <w:pBdr>
          <w:top w:val="nil"/>
          <w:left w:val="nil"/>
          <w:bottom w:val="nil"/>
          <w:right w:val="nil"/>
          <w:between w:val="nil"/>
        </w:pBdr>
        <w:spacing w:after="0" w:line="240" w:lineRule="auto"/>
        <w:rPr>
          <w:color w:val="000000"/>
        </w:rPr>
      </w:pPr>
    </w:p>
    <w:p w14:paraId="7C079671" w14:textId="4DA914B0" w:rsidR="004252B5"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 xml:space="preserve">This is the </w:t>
      </w:r>
      <w:r w:rsidR="00E84603" w:rsidRPr="00E84603">
        <w:rPr>
          <w:rFonts w:ascii="Times New Roman" w:eastAsia="Times New Roman" w:hAnsi="Times New Roman" w:cs="Times New Roman"/>
          <w:color w:val="000000"/>
          <w:highlight w:val="yellow"/>
        </w:rPr>
        <w:t>1</w:t>
      </w:r>
      <w:r w:rsidR="00E84603" w:rsidRPr="00E84603">
        <w:rPr>
          <w:rFonts w:ascii="Times New Roman" w:eastAsia="Times New Roman" w:hAnsi="Times New Roman" w:cs="Times New Roman"/>
          <w:color w:val="000000"/>
          <w:highlight w:val="yellow"/>
          <w:vertAlign w:val="superscript"/>
        </w:rPr>
        <w:t>st</w:t>
      </w:r>
      <w:r w:rsidRPr="00A30898">
        <w:rPr>
          <w:rFonts w:ascii="Times New Roman" w:eastAsia="Times New Roman" w:hAnsi="Times New Roman" w:cs="Times New Roman"/>
          <w:color w:val="000000"/>
        </w:rPr>
        <w:t xml:space="preserve"> year your child’s school has been identified as a TSI</w:t>
      </w:r>
      <w:r w:rsidR="004A6C88" w:rsidRPr="00A30898">
        <w:rPr>
          <w:rFonts w:ascii="Times New Roman" w:eastAsia="Times New Roman" w:hAnsi="Times New Roman" w:cs="Times New Roman"/>
          <w:color w:val="000000"/>
        </w:rPr>
        <w:t xml:space="preserve">/ATSI </w:t>
      </w:r>
      <w:r w:rsidRPr="00A30898">
        <w:rPr>
          <w:rFonts w:ascii="Times New Roman" w:eastAsia="Times New Roman" w:hAnsi="Times New Roman" w:cs="Times New Roman"/>
          <w:color w:val="000000"/>
        </w:rPr>
        <w:t>school. Your child’s school has been identified as a TSI</w:t>
      </w:r>
      <w:r w:rsidR="004A6C88" w:rsidRPr="00A30898">
        <w:rPr>
          <w:rFonts w:ascii="Times New Roman" w:eastAsia="Times New Roman" w:hAnsi="Times New Roman" w:cs="Times New Roman"/>
          <w:color w:val="000000"/>
        </w:rPr>
        <w:t>/ATSI</w:t>
      </w:r>
      <w:r w:rsidRPr="00A30898">
        <w:rPr>
          <w:rFonts w:ascii="Times New Roman" w:eastAsia="Times New Roman" w:hAnsi="Times New Roman" w:cs="Times New Roman"/>
          <w:color w:val="000000"/>
        </w:rPr>
        <w:t xml:space="preserve"> school because it meets </w:t>
      </w:r>
      <w:r w:rsidR="00CB537D" w:rsidRPr="00A30898">
        <w:rPr>
          <w:rFonts w:ascii="Times New Roman" w:eastAsia="Times New Roman" w:hAnsi="Times New Roman" w:cs="Times New Roman"/>
          <w:color w:val="000000"/>
        </w:rPr>
        <w:t xml:space="preserve">the </w:t>
      </w:r>
      <w:r w:rsidRPr="00A30898">
        <w:rPr>
          <w:rFonts w:ascii="Times New Roman" w:eastAsia="Times New Roman" w:hAnsi="Times New Roman" w:cs="Times New Roman"/>
          <w:color w:val="000000"/>
        </w:rPr>
        <w:t>condition(s)</w:t>
      </w:r>
      <w:r w:rsidR="00CB537D" w:rsidRPr="00A30898">
        <w:rPr>
          <w:rFonts w:ascii="Times New Roman" w:eastAsia="Times New Roman" w:hAnsi="Times New Roman" w:cs="Times New Roman"/>
          <w:color w:val="000000"/>
        </w:rPr>
        <w:t xml:space="preserve"> listed</w:t>
      </w:r>
      <w:r w:rsidRPr="00A30898">
        <w:rPr>
          <w:rFonts w:ascii="Times New Roman" w:eastAsia="Times New Roman" w:hAnsi="Times New Roman" w:cs="Times New Roman"/>
          <w:color w:val="000000"/>
        </w:rPr>
        <w:t xml:space="preserve"> above</w:t>
      </w:r>
      <w:r w:rsidR="009C01FB" w:rsidRPr="00A30898">
        <w:rPr>
          <w:rFonts w:ascii="Times New Roman" w:eastAsia="Times New Roman" w:hAnsi="Times New Roman" w:cs="Times New Roman"/>
          <w:color w:val="000000"/>
        </w:rPr>
        <w:t xml:space="preserve">.  You can find out specifics about those indicators </w:t>
      </w:r>
      <w:r w:rsidR="004252B5" w:rsidRPr="00A30898">
        <w:rPr>
          <w:rFonts w:ascii="Times New Roman" w:eastAsia="Times New Roman" w:hAnsi="Times New Roman" w:cs="Times New Roman"/>
          <w:color w:val="000000"/>
        </w:rPr>
        <w:t>by clicking on this link:</w:t>
      </w:r>
    </w:p>
    <w:p w14:paraId="6A8B8890" w14:textId="4BC9D0FF" w:rsidR="00A97F52" w:rsidRDefault="00000000" w:rsidP="00034F77">
      <w:pPr>
        <w:pBdr>
          <w:top w:val="nil"/>
          <w:left w:val="nil"/>
          <w:bottom w:val="nil"/>
          <w:right w:val="nil"/>
          <w:between w:val="nil"/>
        </w:pBdr>
        <w:spacing w:after="0" w:line="240" w:lineRule="auto"/>
        <w:rPr>
          <w:rFonts w:ascii="Times New Roman" w:eastAsia="Times New Roman" w:hAnsi="Times New Roman" w:cs="Times New Roman"/>
          <w:color w:val="000000"/>
        </w:rPr>
      </w:pPr>
      <w:hyperlink r:id="rId5" w:history="1">
        <w:r w:rsidR="00A97F52" w:rsidRPr="00FF12BC">
          <w:rPr>
            <w:rStyle w:val="Hyperlink"/>
            <w:rFonts w:ascii="Times New Roman" w:eastAsia="Times New Roman" w:hAnsi="Times New Roman" w:cs="Times New Roman"/>
          </w:rPr>
          <w:t>http://nevadareportcard.nv.gov/DI/nv/washoe/lou_mendive_middle_school/2021</w:t>
        </w:r>
      </w:hyperlink>
    </w:p>
    <w:p w14:paraId="7148E382" w14:textId="2D671A6B"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highlight w:val="cyan"/>
        </w:rPr>
      </w:pPr>
      <w:r w:rsidRPr="00A30898">
        <w:rPr>
          <w:rFonts w:ascii="Times New Roman" w:eastAsia="Times New Roman" w:hAnsi="Times New Roman" w:cs="Times New Roman"/>
          <w:color w:val="000000"/>
        </w:rPr>
        <w:lastRenderedPageBreak/>
        <w:t xml:space="preserve">The following root causes have been identified as reasons why your child’s school has been listed as underperforming: </w:t>
      </w:r>
      <w:r w:rsidR="009C01FB" w:rsidRPr="00A30898">
        <w:rPr>
          <w:rFonts w:ascii="Times New Roman" w:eastAsia="Times New Roman" w:hAnsi="Times New Roman" w:cs="Times New Roman"/>
          <w:color w:val="000000"/>
          <w:highlight w:val="cyan"/>
        </w:rPr>
        <w:t>[From SPP]</w:t>
      </w:r>
    </w:p>
    <w:p w14:paraId="144CE4CB" w14:textId="6CFECA75" w:rsidR="00034F77" w:rsidRPr="00A30898" w:rsidRDefault="00034F77" w:rsidP="00034F77">
      <w:pPr>
        <w:numPr>
          <w:ilvl w:val="0"/>
          <w:numId w:val="1"/>
        </w:numPr>
        <w:pBdr>
          <w:top w:val="nil"/>
          <w:left w:val="nil"/>
          <w:bottom w:val="nil"/>
          <w:right w:val="nil"/>
          <w:between w:val="nil"/>
        </w:pBdr>
        <w:spacing w:after="0" w:line="240" w:lineRule="auto"/>
        <w:rPr>
          <w:color w:val="000000"/>
          <w:highlight w:val="cyan"/>
        </w:rPr>
      </w:pPr>
      <w:r w:rsidRPr="00A30898">
        <w:rPr>
          <w:rFonts w:ascii="Times New Roman" w:eastAsia="Times New Roman" w:hAnsi="Times New Roman" w:cs="Times New Roman"/>
          <w:color w:val="000000"/>
          <w:highlight w:val="cyan"/>
        </w:rPr>
        <w:t>[Enter Root Cause #1]</w:t>
      </w:r>
    </w:p>
    <w:p w14:paraId="64F20F3E" w14:textId="391CA5F3" w:rsidR="00034F77" w:rsidRPr="00A30898" w:rsidRDefault="00034F77" w:rsidP="00034F77">
      <w:pPr>
        <w:numPr>
          <w:ilvl w:val="0"/>
          <w:numId w:val="1"/>
        </w:numPr>
        <w:pBdr>
          <w:top w:val="nil"/>
          <w:left w:val="nil"/>
          <w:bottom w:val="nil"/>
          <w:right w:val="nil"/>
          <w:between w:val="nil"/>
        </w:pBdr>
        <w:spacing w:after="0" w:line="240" w:lineRule="auto"/>
        <w:rPr>
          <w:color w:val="000000"/>
          <w:highlight w:val="cyan"/>
        </w:rPr>
      </w:pPr>
      <w:r w:rsidRPr="00A30898">
        <w:rPr>
          <w:rFonts w:ascii="Times New Roman" w:eastAsia="Times New Roman" w:hAnsi="Times New Roman" w:cs="Times New Roman"/>
          <w:color w:val="000000"/>
          <w:highlight w:val="cyan"/>
        </w:rPr>
        <w:t>[Enter Root Cause #2]</w:t>
      </w:r>
    </w:p>
    <w:p w14:paraId="353FB303" w14:textId="53031A81" w:rsidR="00034F77" w:rsidRPr="00A30898" w:rsidRDefault="00034F77" w:rsidP="00034F77">
      <w:pPr>
        <w:numPr>
          <w:ilvl w:val="0"/>
          <w:numId w:val="1"/>
        </w:numPr>
        <w:pBdr>
          <w:top w:val="nil"/>
          <w:left w:val="nil"/>
          <w:bottom w:val="nil"/>
          <w:right w:val="nil"/>
          <w:between w:val="nil"/>
        </w:pBdr>
        <w:spacing w:after="0" w:line="240" w:lineRule="auto"/>
        <w:rPr>
          <w:color w:val="000000"/>
          <w:highlight w:val="cyan"/>
        </w:rPr>
      </w:pPr>
      <w:r w:rsidRPr="00A30898">
        <w:rPr>
          <w:rFonts w:ascii="Times New Roman" w:eastAsia="Times New Roman" w:hAnsi="Times New Roman" w:cs="Times New Roman"/>
          <w:color w:val="000000"/>
          <w:highlight w:val="cyan"/>
        </w:rPr>
        <w:t>[Enter Root Cause #3]</w:t>
      </w:r>
    </w:p>
    <w:p w14:paraId="67C34CBC" w14:textId="77777777" w:rsidR="00034F77" w:rsidRPr="00A30898" w:rsidRDefault="00034F77" w:rsidP="00034F77">
      <w:pPr>
        <w:rPr>
          <w:rFonts w:ascii="Times New Roman" w:eastAsia="Times New Roman" w:hAnsi="Times New Roman" w:cs="Times New Roman"/>
        </w:rPr>
      </w:pPr>
    </w:p>
    <w:p w14:paraId="4A63AF8C" w14:textId="6DA3957E"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highlight w:val="cyan"/>
        </w:rPr>
      </w:pPr>
      <w:r w:rsidRPr="00A30898">
        <w:rPr>
          <w:rFonts w:ascii="Times New Roman" w:eastAsia="Times New Roman" w:hAnsi="Times New Roman" w:cs="Times New Roman"/>
          <w:color w:val="000000"/>
        </w:rPr>
        <w:t>With this determination, your child’s school will receive increased levels of support which will include</w:t>
      </w:r>
      <w:r w:rsidRPr="00A30898">
        <w:rPr>
          <w:rFonts w:ascii="Times New Roman" w:eastAsia="Times New Roman" w:hAnsi="Times New Roman" w:cs="Times New Roman"/>
          <w:color w:val="000000"/>
          <w:highlight w:val="cyan"/>
        </w:rPr>
        <w:t>:</w:t>
      </w:r>
      <w:r w:rsidR="00CB537D" w:rsidRPr="00A30898">
        <w:rPr>
          <w:rFonts w:ascii="Times New Roman" w:eastAsia="Times New Roman" w:hAnsi="Times New Roman" w:cs="Times New Roman"/>
          <w:color w:val="000000"/>
          <w:highlight w:val="cyan"/>
        </w:rPr>
        <w:t xml:space="preserve"> [From SPP]</w:t>
      </w:r>
    </w:p>
    <w:p w14:paraId="6D52733C" w14:textId="77777777" w:rsidR="00034F77" w:rsidRPr="00A30898" w:rsidRDefault="00034F77" w:rsidP="00034F77">
      <w:pPr>
        <w:numPr>
          <w:ilvl w:val="0"/>
          <w:numId w:val="2"/>
        </w:numPr>
        <w:pBdr>
          <w:top w:val="nil"/>
          <w:left w:val="nil"/>
          <w:bottom w:val="nil"/>
          <w:right w:val="nil"/>
          <w:between w:val="nil"/>
        </w:pBdr>
        <w:spacing w:after="0" w:line="240" w:lineRule="auto"/>
        <w:rPr>
          <w:color w:val="000000"/>
          <w:highlight w:val="cyan"/>
        </w:rPr>
      </w:pPr>
      <w:r w:rsidRPr="00A30898">
        <w:rPr>
          <w:rFonts w:ascii="Times New Roman" w:eastAsia="Times New Roman" w:hAnsi="Times New Roman" w:cs="Times New Roman"/>
          <w:color w:val="000000"/>
          <w:highlight w:val="cyan"/>
        </w:rPr>
        <w:t>[Enter action item #1- ex: A variety of professional development to maximize student achievement]</w:t>
      </w:r>
    </w:p>
    <w:p w14:paraId="0F1BBBC9" w14:textId="77777777" w:rsidR="00034F77" w:rsidRPr="00A30898" w:rsidRDefault="00034F77" w:rsidP="00034F77">
      <w:pPr>
        <w:numPr>
          <w:ilvl w:val="0"/>
          <w:numId w:val="2"/>
        </w:numPr>
        <w:pBdr>
          <w:top w:val="nil"/>
          <w:left w:val="nil"/>
          <w:bottom w:val="nil"/>
          <w:right w:val="nil"/>
          <w:between w:val="nil"/>
        </w:pBdr>
        <w:spacing w:after="0" w:line="240" w:lineRule="auto"/>
        <w:rPr>
          <w:color w:val="000000"/>
          <w:highlight w:val="cyan"/>
        </w:rPr>
      </w:pPr>
      <w:r w:rsidRPr="00A30898">
        <w:rPr>
          <w:rFonts w:ascii="Times New Roman" w:eastAsia="Times New Roman" w:hAnsi="Times New Roman" w:cs="Times New Roman"/>
          <w:color w:val="000000"/>
          <w:highlight w:val="cyan"/>
        </w:rPr>
        <w:t>[Enter action item #2- ex: Teacher and administrative coaching and mentoring]</w:t>
      </w:r>
    </w:p>
    <w:p w14:paraId="35FFD294" w14:textId="77777777" w:rsidR="00034F77" w:rsidRPr="00A30898" w:rsidRDefault="00034F77" w:rsidP="00034F77">
      <w:pPr>
        <w:numPr>
          <w:ilvl w:val="0"/>
          <w:numId w:val="2"/>
        </w:numPr>
        <w:pBdr>
          <w:top w:val="nil"/>
          <w:left w:val="nil"/>
          <w:bottom w:val="nil"/>
          <w:right w:val="nil"/>
          <w:between w:val="nil"/>
        </w:pBdr>
        <w:spacing w:after="0" w:line="240" w:lineRule="auto"/>
        <w:rPr>
          <w:color w:val="000000"/>
          <w:highlight w:val="cyan"/>
        </w:rPr>
      </w:pPr>
      <w:r w:rsidRPr="00A30898">
        <w:rPr>
          <w:rFonts w:ascii="Times New Roman" w:eastAsia="Times New Roman" w:hAnsi="Times New Roman" w:cs="Times New Roman"/>
          <w:color w:val="000000"/>
          <w:highlight w:val="cyan"/>
        </w:rPr>
        <w:t>[Enter action item #3- ex: Assistance to identify priority areas and steps towards improvement]</w:t>
      </w:r>
    </w:p>
    <w:p w14:paraId="323E5953" w14:textId="77777777"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p>
    <w:p w14:paraId="1CF58BAA" w14:textId="20950172"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The following have been identified as district goals for the 20</w:t>
      </w:r>
      <w:r w:rsidR="00B748AA" w:rsidRPr="00A30898">
        <w:rPr>
          <w:rFonts w:ascii="Times New Roman" w:eastAsia="Times New Roman" w:hAnsi="Times New Roman" w:cs="Times New Roman"/>
          <w:color w:val="000000"/>
        </w:rPr>
        <w:t>22</w:t>
      </w:r>
      <w:r w:rsidRPr="00A30898">
        <w:rPr>
          <w:rFonts w:ascii="Times New Roman" w:eastAsia="Times New Roman" w:hAnsi="Times New Roman" w:cs="Times New Roman"/>
          <w:color w:val="000000"/>
        </w:rPr>
        <w:t>-20</w:t>
      </w:r>
      <w:r w:rsidR="00B748AA" w:rsidRPr="00A30898">
        <w:rPr>
          <w:rFonts w:ascii="Times New Roman" w:eastAsia="Times New Roman" w:hAnsi="Times New Roman" w:cs="Times New Roman"/>
          <w:color w:val="000000"/>
        </w:rPr>
        <w:t>23</w:t>
      </w:r>
      <w:r w:rsidRPr="00A30898">
        <w:rPr>
          <w:rFonts w:ascii="Times New Roman" w:eastAsia="Times New Roman" w:hAnsi="Times New Roman" w:cs="Times New Roman"/>
          <w:color w:val="000000"/>
        </w:rPr>
        <w:t xml:space="preserve"> school year:</w:t>
      </w:r>
    </w:p>
    <w:p w14:paraId="12FBA950" w14:textId="7413F1CC" w:rsidR="00034F77" w:rsidRPr="00A30898" w:rsidRDefault="004252B5" w:rsidP="00034F77">
      <w:pPr>
        <w:numPr>
          <w:ilvl w:val="0"/>
          <w:numId w:val="3"/>
        </w:numPr>
        <w:pBdr>
          <w:top w:val="nil"/>
          <w:left w:val="nil"/>
          <w:bottom w:val="nil"/>
          <w:right w:val="nil"/>
          <w:between w:val="nil"/>
        </w:pBdr>
        <w:spacing w:after="0" w:line="240" w:lineRule="auto"/>
        <w:rPr>
          <w:color w:val="000000"/>
          <w:highlight w:val="yellow"/>
        </w:rPr>
      </w:pPr>
      <w:r w:rsidRPr="00A30898">
        <w:rPr>
          <w:rFonts w:ascii="Times New Roman" w:eastAsia="Times New Roman" w:hAnsi="Times New Roman" w:cs="Times New Roman"/>
          <w:color w:val="000000"/>
          <w:highlight w:val="yellow"/>
        </w:rPr>
        <w:t xml:space="preserve">Academic Growth </w:t>
      </w:r>
      <w:r w:rsidR="00034F77" w:rsidRPr="00A30898">
        <w:rPr>
          <w:rFonts w:ascii="Times New Roman" w:eastAsia="Times New Roman" w:hAnsi="Times New Roman" w:cs="Times New Roman"/>
          <w:color w:val="000000"/>
          <w:highlight w:val="yellow"/>
        </w:rPr>
        <w:t xml:space="preserve"> </w:t>
      </w:r>
    </w:p>
    <w:p w14:paraId="5B9B3083" w14:textId="220C5510" w:rsidR="00034F77" w:rsidRPr="00A30898" w:rsidRDefault="004252B5" w:rsidP="00034F77">
      <w:pPr>
        <w:numPr>
          <w:ilvl w:val="0"/>
          <w:numId w:val="3"/>
        </w:numPr>
        <w:pBdr>
          <w:top w:val="nil"/>
          <w:left w:val="nil"/>
          <w:bottom w:val="nil"/>
          <w:right w:val="nil"/>
          <w:between w:val="nil"/>
        </w:pBdr>
        <w:spacing w:after="0" w:line="240" w:lineRule="auto"/>
        <w:rPr>
          <w:color w:val="000000"/>
          <w:highlight w:val="yellow"/>
        </w:rPr>
      </w:pPr>
      <w:r w:rsidRPr="00A30898">
        <w:rPr>
          <w:rFonts w:ascii="Times New Roman" w:eastAsia="Times New Roman" w:hAnsi="Times New Roman" w:cs="Times New Roman"/>
          <w:color w:val="000000"/>
          <w:highlight w:val="yellow"/>
        </w:rPr>
        <w:t xml:space="preserve">Developing Recruiting, and Training </w:t>
      </w:r>
      <w:proofErr w:type="gramStart"/>
      <w:r w:rsidRPr="00A30898">
        <w:rPr>
          <w:rFonts w:ascii="Times New Roman" w:eastAsia="Times New Roman" w:hAnsi="Times New Roman" w:cs="Times New Roman"/>
          <w:color w:val="000000"/>
          <w:highlight w:val="yellow"/>
        </w:rPr>
        <w:t>Highly-Effective</w:t>
      </w:r>
      <w:proofErr w:type="gramEnd"/>
      <w:r w:rsidRPr="00A30898">
        <w:rPr>
          <w:rFonts w:ascii="Times New Roman" w:eastAsia="Times New Roman" w:hAnsi="Times New Roman" w:cs="Times New Roman"/>
          <w:color w:val="000000"/>
          <w:highlight w:val="yellow"/>
        </w:rPr>
        <w:t xml:space="preserve"> Personnel</w:t>
      </w:r>
    </w:p>
    <w:p w14:paraId="00F00F79" w14:textId="77777777" w:rsidR="004252B5" w:rsidRPr="00A30898" w:rsidRDefault="004252B5" w:rsidP="00034F77">
      <w:pPr>
        <w:numPr>
          <w:ilvl w:val="0"/>
          <w:numId w:val="3"/>
        </w:numPr>
        <w:pBdr>
          <w:top w:val="nil"/>
          <w:left w:val="nil"/>
          <w:bottom w:val="nil"/>
          <w:right w:val="nil"/>
          <w:between w:val="nil"/>
        </w:pBdr>
        <w:spacing w:after="0" w:line="240" w:lineRule="auto"/>
        <w:rPr>
          <w:color w:val="000000"/>
          <w:highlight w:val="yellow"/>
        </w:rPr>
      </w:pPr>
      <w:r w:rsidRPr="00A30898">
        <w:rPr>
          <w:rFonts w:ascii="Times New Roman" w:eastAsia="Times New Roman" w:hAnsi="Times New Roman" w:cs="Times New Roman"/>
          <w:color w:val="000000"/>
          <w:highlight w:val="yellow"/>
        </w:rPr>
        <w:t>Family and Community Engagement</w:t>
      </w:r>
    </w:p>
    <w:p w14:paraId="68856430" w14:textId="77777777" w:rsidR="004252B5" w:rsidRPr="00A30898" w:rsidRDefault="004252B5" w:rsidP="00034F77">
      <w:pPr>
        <w:numPr>
          <w:ilvl w:val="0"/>
          <w:numId w:val="3"/>
        </w:numPr>
        <w:pBdr>
          <w:top w:val="nil"/>
          <w:left w:val="nil"/>
          <w:bottom w:val="nil"/>
          <w:right w:val="nil"/>
          <w:between w:val="nil"/>
        </w:pBdr>
        <w:spacing w:after="0" w:line="240" w:lineRule="auto"/>
        <w:rPr>
          <w:color w:val="000000"/>
          <w:highlight w:val="yellow"/>
        </w:rPr>
      </w:pPr>
      <w:r w:rsidRPr="00A30898">
        <w:rPr>
          <w:rFonts w:ascii="Times New Roman" w:eastAsia="Times New Roman" w:hAnsi="Times New Roman" w:cs="Times New Roman"/>
          <w:color w:val="000000"/>
          <w:highlight w:val="yellow"/>
        </w:rPr>
        <w:t xml:space="preserve">Continuous Improvement </w:t>
      </w:r>
    </w:p>
    <w:p w14:paraId="6BA0F23F" w14:textId="3C9402B6" w:rsidR="00034F77" w:rsidRPr="00A30898" w:rsidRDefault="004252B5" w:rsidP="00034F77">
      <w:pPr>
        <w:numPr>
          <w:ilvl w:val="0"/>
          <w:numId w:val="3"/>
        </w:numPr>
        <w:pBdr>
          <w:top w:val="nil"/>
          <w:left w:val="nil"/>
          <w:bottom w:val="nil"/>
          <w:right w:val="nil"/>
          <w:between w:val="nil"/>
        </w:pBdr>
        <w:spacing w:after="0" w:line="240" w:lineRule="auto"/>
        <w:rPr>
          <w:color w:val="000000"/>
          <w:highlight w:val="yellow"/>
        </w:rPr>
      </w:pPr>
      <w:r w:rsidRPr="00A30898">
        <w:rPr>
          <w:rFonts w:ascii="Times New Roman" w:eastAsia="Times New Roman" w:hAnsi="Times New Roman" w:cs="Times New Roman"/>
          <w:color w:val="000000"/>
          <w:highlight w:val="yellow"/>
        </w:rPr>
        <w:t xml:space="preserve">Safe and Welcoming Schools </w:t>
      </w:r>
    </w:p>
    <w:p w14:paraId="187A40DE" w14:textId="77777777" w:rsidR="00034F77" w:rsidRPr="00A30898" w:rsidRDefault="00034F77" w:rsidP="00034F77">
      <w:pPr>
        <w:pBdr>
          <w:top w:val="nil"/>
          <w:left w:val="nil"/>
          <w:bottom w:val="nil"/>
          <w:right w:val="nil"/>
          <w:between w:val="nil"/>
        </w:pBdr>
        <w:spacing w:after="0" w:line="240" w:lineRule="auto"/>
        <w:ind w:left="720"/>
        <w:rPr>
          <w:color w:val="000000"/>
        </w:rPr>
      </w:pPr>
    </w:p>
    <w:p w14:paraId="2517405E" w14:textId="1950D827" w:rsidR="00034F77" w:rsidRPr="00A30898" w:rsidRDefault="00034F77" w:rsidP="00034F77">
      <w:pPr>
        <w:pBdr>
          <w:top w:val="nil"/>
          <w:left w:val="nil"/>
          <w:bottom w:val="nil"/>
          <w:right w:val="nil"/>
          <w:between w:val="nil"/>
        </w:pBdr>
        <w:spacing w:after="0" w:line="240" w:lineRule="auto"/>
        <w:ind w:right="1080"/>
        <w:rPr>
          <w:rFonts w:ascii="Times New Roman" w:eastAsia="Times New Roman" w:hAnsi="Times New Roman" w:cs="Times New Roman"/>
          <w:color w:val="000000"/>
        </w:rPr>
      </w:pPr>
      <w:r w:rsidRPr="00A30898">
        <w:rPr>
          <w:rFonts w:ascii="Times New Roman" w:eastAsia="Times New Roman" w:hAnsi="Times New Roman" w:cs="Times New Roman"/>
          <w:b/>
          <w:color w:val="000000"/>
        </w:rPr>
        <w:t xml:space="preserve">School Specific Actions: </w:t>
      </w:r>
      <w:r w:rsidR="00CB537D" w:rsidRPr="00A30898">
        <w:rPr>
          <w:rFonts w:ascii="Times New Roman" w:eastAsia="Times New Roman" w:hAnsi="Times New Roman" w:cs="Times New Roman"/>
          <w:b/>
          <w:color w:val="000000"/>
          <w:highlight w:val="yellow"/>
        </w:rPr>
        <w:t>[From SPP</w:t>
      </w:r>
      <w:r w:rsidR="00CB537D" w:rsidRPr="00A30898">
        <w:rPr>
          <w:rFonts w:ascii="Times New Roman" w:eastAsia="Times New Roman" w:hAnsi="Times New Roman" w:cs="Times New Roman"/>
          <w:b/>
          <w:color w:val="000000"/>
        </w:rPr>
        <w:t>]</w:t>
      </w:r>
    </w:p>
    <w:p w14:paraId="080D2713" w14:textId="77777777" w:rsidR="00034F77" w:rsidRPr="00A30898" w:rsidRDefault="00034F77" w:rsidP="00034F77">
      <w:pPr>
        <w:pBdr>
          <w:top w:val="nil"/>
          <w:left w:val="nil"/>
          <w:bottom w:val="nil"/>
          <w:right w:val="nil"/>
          <w:between w:val="nil"/>
        </w:pBdr>
        <w:spacing w:after="0" w:line="240" w:lineRule="auto"/>
        <w:ind w:right="1080"/>
        <w:rPr>
          <w:color w:val="000000"/>
        </w:rPr>
      </w:pPr>
    </w:p>
    <w:p w14:paraId="7BA0BDF8" w14:textId="41E056BC" w:rsidR="00034F77" w:rsidRPr="00A30898" w:rsidRDefault="00034F77" w:rsidP="00034F77">
      <w:pPr>
        <w:pBdr>
          <w:top w:val="nil"/>
          <w:left w:val="nil"/>
          <w:bottom w:val="nil"/>
          <w:right w:val="nil"/>
          <w:between w:val="nil"/>
        </w:pBdr>
        <w:spacing w:after="0" w:line="240" w:lineRule="auto"/>
        <w:ind w:right="1080"/>
        <w:rPr>
          <w:rFonts w:ascii="Times New Roman" w:eastAsia="Times New Roman" w:hAnsi="Times New Roman" w:cs="Times New Roman"/>
          <w:color w:val="000000"/>
        </w:rPr>
      </w:pPr>
      <w:r w:rsidRPr="00A30898">
        <w:rPr>
          <w:rFonts w:ascii="Times New Roman" w:eastAsia="Times New Roman" w:hAnsi="Times New Roman" w:cs="Times New Roman"/>
          <w:color w:val="000000"/>
        </w:rPr>
        <w:t xml:space="preserve">To provide support and meet school and district goals, </w:t>
      </w:r>
      <w:r w:rsidR="00A97F52">
        <w:rPr>
          <w:rFonts w:ascii="Times New Roman" w:eastAsia="Times New Roman" w:hAnsi="Times New Roman" w:cs="Times New Roman"/>
          <w:color w:val="000000"/>
          <w:highlight w:val="yellow"/>
        </w:rPr>
        <w:t>Mendive M</w:t>
      </w:r>
      <w:r w:rsidR="00CB537D" w:rsidRPr="00A30898">
        <w:rPr>
          <w:rFonts w:ascii="Times New Roman" w:eastAsia="Times New Roman" w:hAnsi="Times New Roman" w:cs="Times New Roman"/>
          <w:color w:val="000000"/>
          <w:highlight w:val="yellow"/>
        </w:rPr>
        <w:t>S</w:t>
      </w:r>
      <w:r w:rsidRPr="00A30898">
        <w:rPr>
          <w:rFonts w:ascii="Times New Roman" w:eastAsia="Times New Roman" w:hAnsi="Times New Roman" w:cs="Times New Roman"/>
          <w:color w:val="000000"/>
        </w:rPr>
        <w:t xml:space="preserve"> is using </w:t>
      </w:r>
      <w:r w:rsidRPr="00A30898">
        <w:rPr>
          <w:rFonts w:ascii="Times New Roman" w:eastAsia="Times New Roman" w:hAnsi="Times New Roman" w:cs="Times New Roman"/>
          <w:color w:val="000000"/>
          <w:highlight w:val="cyan"/>
        </w:rPr>
        <w:t>[name of funding source] to [explain action item(s)].</w:t>
      </w:r>
      <w:r w:rsidRPr="00A30898">
        <w:rPr>
          <w:rFonts w:ascii="Times New Roman" w:eastAsia="Times New Roman" w:hAnsi="Times New Roman" w:cs="Times New Roman"/>
          <w:color w:val="000000"/>
        </w:rPr>
        <w:t xml:space="preserve"> Additionally, your child's school is </w:t>
      </w:r>
      <w:r w:rsidRPr="00A30898">
        <w:rPr>
          <w:rFonts w:ascii="Times New Roman" w:eastAsia="Times New Roman" w:hAnsi="Times New Roman" w:cs="Times New Roman"/>
          <w:color w:val="000000"/>
          <w:highlight w:val="cyan"/>
        </w:rPr>
        <w:t>[explain action item] to [explain anticipated outcome]</w:t>
      </w:r>
      <w:r w:rsidRPr="00A30898">
        <w:rPr>
          <w:rFonts w:ascii="Times New Roman" w:eastAsia="Times New Roman" w:hAnsi="Times New Roman" w:cs="Times New Roman"/>
          <w:color w:val="000000"/>
        </w:rPr>
        <w:t xml:space="preserve">. The district will support your child's school by </w:t>
      </w:r>
      <w:r w:rsidRPr="00A30898">
        <w:rPr>
          <w:rFonts w:ascii="Times New Roman" w:eastAsia="Times New Roman" w:hAnsi="Times New Roman" w:cs="Times New Roman"/>
          <w:color w:val="000000"/>
          <w:highlight w:val="cyan"/>
        </w:rPr>
        <w:t>[enter action item(s)]</w:t>
      </w:r>
      <w:r w:rsidRPr="00A30898">
        <w:rPr>
          <w:rFonts w:ascii="Times New Roman" w:eastAsia="Times New Roman" w:hAnsi="Times New Roman" w:cs="Times New Roman"/>
          <w:color w:val="000000"/>
        </w:rPr>
        <w:t>. Also, the district will support your child's school by working with the school to create a TSI</w:t>
      </w:r>
      <w:r w:rsidR="00911B02" w:rsidRPr="00A30898">
        <w:rPr>
          <w:rFonts w:ascii="Times New Roman" w:eastAsia="Times New Roman" w:hAnsi="Times New Roman" w:cs="Times New Roman"/>
          <w:color w:val="000000"/>
        </w:rPr>
        <w:t>/ATSI</w:t>
      </w:r>
      <w:r w:rsidRPr="00A30898">
        <w:rPr>
          <w:rFonts w:ascii="Times New Roman" w:eastAsia="Times New Roman" w:hAnsi="Times New Roman" w:cs="Times New Roman"/>
          <w:color w:val="000000"/>
        </w:rPr>
        <w:t xml:space="preserve"> plan. You will receive further information on how you can engage in this process, as required under federal law. You will also receive a copy of this plan once it is created. </w:t>
      </w:r>
    </w:p>
    <w:p w14:paraId="60A4CA87" w14:textId="77777777" w:rsidR="00034F77" w:rsidRPr="00A30898" w:rsidRDefault="00034F77" w:rsidP="00034F77">
      <w:pPr>
        <w:pBdr>
          <w:top w:val="nil"/>
          <w:left w:val="nil"/>
          <w:bottom w:val="nil"/>
          <w:right w:val="nil"/>
          <w:between w:val="nil"/>
        </w:pBdr>
        <w:spacing w:after="0" w:line="240" w:lineRule="auto"/>
        <w:rPr>
          <w:color w:val="000000"/>
        </w:rPr>
      </w:pPr>
    </w:p>
    <w:p w14:paraId="2CFA8B90" w14:textId="0C6E2BE0"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For more information about the progress being made by your child’s school, please review the School Performance Plan on your school’s website. The school’s NSPF report is available at Nevada Department of Education’s Report Card portal. Please contact your school at</w:t>
      </w:r>
      <w:bookmarkStart w:id="1" w:name="_Hlk111542361"/>
      <w:r w:rsidRPr="00A30898">
        <w:rPr>
          <w:rFonts w:ascii="Times New Roman" w:eastAsia="Times New Roman" w:hAnsi="Times New Roman" w:cs="Times New Roman"/>
          <w:color w:val="000000"/>
        </w:rPr>
        <w:t xml:space="preserve"> </w:t>
      </w:r>
      <w:bookmarkStart w:id="2" w:name="_Hlk111542674"/>
      <w:bookmarkStart w:id="3" w:name="_Hlk111614511"/>
      <w:r w:rsidR="00A0006B" w:rsidRPr="00A30898">
        <w:rPr>
          <w:rFonts w:ascii="Times New Roman" w:eastAsia="Times New Roman" w:hAnsi="Times New Roman" w:cs="Times New Roman"/>
          <w:color w:val="000000"/>
          <w:highlight w:val="yellow"/>
        </w:rPr>
        <w:t>775-</w:t>
      </w:r>
      <w:r w:rsidR="00A97F52">
        <w:rPr>
          <w:rFonts w:ascii="Times New Roman" w:eastAsia="Times New Roman" w:hAnsi="Times New Roman" w:cs="Times New Roman"/>
          <w:color w:val="000000"/>
          <w:highlight w:val="yellow"/>
        </w:rPr>
        <w:t>353-5590</w:t>
      </w:r>
      <w:r w:rsidR="00A0006B" w:rsidRPr="00A30898">
        <w:rPr>
          <w:rFonts w:ascii="Times New Roman" w:eastAsia="Times New Roman" w:hAnsi="Times New Roman" w:cs="Times New Roman"/>
          <w:color w:val="000000"/>
          <w:highlight w:val="yellow"/>
        </w:rPr>
        <w:t xml:space="preserve"> or </w:t>
      </w:r>
      <w:bookmarkEnd w:id="2"/>
      <w:r w:rsidR="00A97F52">
        <w:rPr>
          <w:rFonts w:ascii="Times New Roman" w:eastAsia="Times New Roman" w:hAnsi="Times New Roman" w:cs="Times New Roman"/>
          <w:color w:val="000000"/>
          <w:highlight w:val="yellow"/>
        </w:rPr>
        <w:fldChar w:fldCharType="begin"/>
      </w:r>
      <w:r w:rsidR="00A97F52">
        <w:rPr>
          <w:rFonts w:ascii="Times New Roman" w:eastAsia="Times New Roman" w:hAnsi="Times New Roman" w:cs="Times New Roman"/>
          <w:color w:val="000000"/>
          <w:highlight w:val="yellow"/>
        </w:rPr>
        <w:instrText xml:space="preserve"> HYPERLINK "mailto:</w:instrText>
      </w:r>
      <w:r w:rsidR="00A97F52" w:rsidRPr="00A97F52">
        <w:rPr>
          <w:rFonts w:ascii="Times New Roman" w:eastAsia="Times New Roman" w:hAnsi="Times New Roman" w:cs="Times New Roman"/>
          <w:color w:val="000000"/>
          <w:highlight w:val="yellow"/>
        </w:rPr>
        <w:instrText>mendive@washoeschools.net</w:instrText>
      </w:r>
      <w:r w:rsidR="00A97F52">
        <w:rPr>
          <w:rFonts w:ascii="Times New Roman" w:eastAsia="Times New Roman" w:hAnsi="Times New Roman" w:cs="Times New Roman"/>
          <w:color w:val="000000"/>
          <w:highlight w:val="yellow"/>
        </w:rPr>
        <w:instrText xml:space="preserve">" </w:instrText>
      </w:r>
      <w:r w:rsidR="00A97F52">
        <w:rPr>
          <w:rFonts w:ascii="Times New Roman" w:eastAsia="Times New Roman" w:hAnsi="Times New Roman" w:cs="Times New Roman"/>
          <w:color w:val="000000"/>
          <w:highlight w:val="yellow"/>
        </w:rPr>
        <w:fldChar w:fldCharType="separate"/>
      </w:r>
      <w:r w:rsidR="00A97F52" w:rsidRPr="00FF12BC">
        <w:rPr>
          <w:rStyle w:val="Hyperlink"/>
          <w:rFonts w:ascii="Times New Roman" w:eastAsia="Times New Roman" w:hAnsi="Times New Roman" w:cs="Times New Roman"/>
          <w:highlight w:val="yellow"/>
        </w:rPr>
        <w:t>mendive@washoeschools.net</w:t>
      </w:r>
      <w:r w:rsidR="00A97F52">
        <w:rPr>
          <w:rFonts w:ascii="Times New Roman" w:eastAsia="Times New Roman" w:hAnsi="Times New Roman" w:cs="Times New Roman"/>
          <w:color w:val="000000"/>
          <w:highlight w:val="yellow"/>
        </w:rPr>
        <w:fldChar w:fldCharType="end"/>
      </w:r>
      <w:bookmarkEnd w:id="1"/>
      <w:bookmarkEnd w:id="3"/>
      <w:r w:rsidR="00A0006B" w:rsidRPr="00A30898">
        <w:rPr>
          <w:rFonts w:ascii="Times New Roman" w:eastAsia="Times New Roman" w:hAnsi="Times New Roman" w:cs="Times New Roman"/>
          <w:color w:val="000000"/>
        </w:rPr>
        <w:t xml:space="preserve"> </w:t>
      </w:r>
      <w:r w:rsidRPr="00A30898">
        <w:rPr>
          <w:rFonts w:ascii="Times New Roman" w:eastAsia="Times New Roman" w:hAnsi="Times New Roman" w:cs="Times New Roman"/>
          <w:color w:val="000000"/>
        </w:rPr>
        <w:t>for more information.</w:t>
      </w:r>
    </w:p>
    <w:p w14:paraId="22C8EA15" w14:textId="77777777" w:rsidR="00034F77" w:rsidRPr="00A30898" w:rsidRDefault="00034F77" w:rsidP="00034F77">
      <w:pPr>
        <w:pBdr>
          <w:top w:val="nil"/>
          <w:left w:val="nil"/>
          <w:bottom w:val="nil"/>
          <w:right w:val="nil"/>
          <w:between w:val="nil"/>
        </w:pBdr>
        <w:spacing w:after="0" w:line="240" w:lineRule="auto"/>
        <w:rPr>
          <w:color w:val="000000"/>
        </w:rPr>
      </w:pPr>
    </w:p>
    <w:p w14:paraId="10C8E825" w14:textId="77777777"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 xml:space="preserve">Lastly, parent and family engagement </w:t>
      </w:r>
      <w:proofErr w:type="gramStart"/>
      <w:r w:rsidRPr="00A30898">
        <w:rPr>
          <w:rFonts w:ascii="Times New Roman" w:eastAsia="Times New Roman" w:hAnsi="Times New Roman" w:cs="Times New Roman"/>
          <w:color w:val="000000"/>
        </w:rPr>
        <w:t>is</w:t>
      </w:r>
      <w:proofErr w:type="gramEnd"/>
      <w:r w:rsidRPr="00A30898">
        <w:rPr>
          <w:rFonts w:ascii="Times New Roman" w:eastAsia="Times New Roman" w:hAnsi="Times New Roman" w:cs="Times New Roman"/>
          <w:color w:val="000000"/>
        </w:rPr>
        <w:t xml:space="preserve"> critical to your child’s success. You are welcome and encouraged to become involved in the academic progress of your child's school. Please visit your child’s school for information about parent and family engagement opportunities.</w:t>
      </w:r>
    </w:p>
    <w:p w14:paraId="067E95FB" w14:textId="77777777" w:rsidR="00034F77" w:rsidRPr="00A30898" w:rsidRDefault="00034F77" w:rsidP="00034F77">
      <w:pPr>
        <w:pBdr>
          <w:top w:val="nil"/>
          <w:left w:val="nil"/>
          <w:bottom w:val="nil"/>
          <w:right w:val="nil"/>
          <w:between w:val="nil"/>
        </w:pBdr>
        <w:spacing w:after="0" w:line="240" w:lineRule="auto"/>
        <w:rPr>
          <w:color w:val="000000"/>
        </w:rPr>
      </w:pPr>
    </w:p>
    <w:p w14:paraId="414C7D0C" w14:textId="77777777"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Sincerely,</w:t>
      </w:r>
    </w:p>
    <w:p w14:paraId="2E661E69" w14:textId="77777777" w:rsidR="00034F77" w:rsidRPr="00A30898"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rPr>
      </w:pPr>
      <w:r w:rsidRPr="00A30898">
        <w:rPr>
          <w:rFonts w:ascii="Times New Roman" w:eastAsia="Times New Roman" w:hAnsi="Times New Roman" w:cs="Times New Roman"/>
          <w:color w:val="000000"/>
        </w:rPr>
        <w:t xml:space="preserve"> </w:t>
      </w:r>
    </w:p>
    <w:p w14:paraId="626AF45C" w14:textId="5A097B97" w:rsidR="009C01FB" w:rsidRPr="00A30898" w:rsidRDefault="00A97F52" w:rsidP="00034F77">
      <w:pPr>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Dave Hartshorn</w:t>
      </w:r>
      <w:r w:rsidR="009C01FB" w:rsidRPr="00A30898">
        <w:rPr>
          <w:rFonts w:ascii="Times New Roman" w:eastAsia="Times New Roman" w:hAnsi="Times New Roman" w:cs="Times New Roman"/>
          <w:color w:val="000000"/>
          <w:highlight w:val="yellow"/>
        </w:rPr>
        <w:t>, Principal</w:t>
      </w:r>
      <w:r w:rsidR="009C01FB" w:rsidRPr="00A30898">
        <w:rPr>
          <w:rFonts w:ascii="Times New Roman" w:eastAsia="Times New Roman" w:hAnsi="Times New Roman" w:cs="Times New Roman"/>
          <w:color w:val="000000"/>
        </w:rPr>
        <w:t xml:space="preserve"> </w:t>
      </w:r>
    </w:p>
    <w:p w14:paraId="65121AB8" w14:textId="77777777" w:rsidR="00034F77" w:rsidRDefault="00034F77" w:rsidP="00034F77">
      <w:pPr>
        <w:rPr>
          <w:sz w:val="24"/>
          <w:szCs w:val="24"/>
        </w:rPr>
      </w:pPr>
    </w:p>
    <w:sectPr w:rsidR="0003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2917C00"/>
    <w:multiLevelType w:val="multilevel"/>
    <w:tmpl w:val="E4AC3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41932BB"/>
    <w:multiLevelType w:val="multilevel"/>
    <w:tmpl w:val="D19AB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96E46F1"/>
    <w:multiLevelType w:val="hybridMultilevel"/>
    <w:tmpl w:val="6212BFAA"/>
    <w:lvl w:ilvl="0" w:tplc="B1B4BCAE">
      <w:start w:val="1"/>
      <w:numFmt w:val="bullet"/>
      <w:lvlText w:val=""/>
      <w:lvlJc w:val="left"/>
      <w:pPr>
        <w:ind w:left="1080" w:hanging="360"/>
      </w:pPr>
      <w:rPr>
        <w:rFonts w:ascii="Symbol" w:hAnsi="Symbol" w:hint="default"/>
      </w:rPr>
    </w:lvl>
    <w:lvl w:ilvl="1" w:tplc="CF7EB662">
      <w:start w:val="1"/>
      <w:numFmt w:val="bullet"/>
      <w:lvlText w:val="o"/>
      <w:lvlJc w:val="left"/>
      <w:pPr>
        <w:ind w:left="1800" w:hanging="360"/>
      </w:pPr>
      <w:rPr>
        <w:rFonts w:ascii="Courier New" w:hAnsi="Courier New" w:cs="Courier New" w:hint="default"/>
      </w:rPr>
    </w:lvl>
    <w:lvl w:ilvl="2" w:tplc="86ACED54" w:tentative="1">
      <w:start w:val="1"/>
      <w:numFmt w:val="bullet"/>
      <w:lvlText w:val=""/>
      <w:lvlJc w:val="left"/>
      <w:pPr>
        <w:ind w:left="2520" w:hanging="360"/>
      </w:pPr>
      <w:rPr>
        <w:rFonts w:ascii="Wingdings" w:hAnsi="Wingdings" w:hint="default"/>
      </w:rPr>
    </w:lvl>
    <w:lvl w:ilvl="3" w:tplc="47805E3C" w:tentative="1">
      <w:start w:val="1"/>
      <w:numFmt w:val="bullet"/>
      <w:lvlText w:val=""/>
      <w:lvlJc w:val="left"/>
      <w:pPr>
        <w:ind w:left="3240" w:hanging="360"/>
      </w:pPr>
      <w:rPr>
        <w:rFonts w:ascii="Symbol" w:hAnsi="Symbol" w:hint="default"/>
      </w:rPr>
    </w:lvl>
    <w:lvl w:ilvl="4" w:tplc="ABE2971E" w:tentative="1">
      <w:start w:val="1"/>
      <w:numFmt w:val="bullet"/>
      <w:lvlText w:val="o"/>
      <w:lvlJc w:val="left"/>
      <w:pPr>
        <w:ind w:left="3960" w:hanging="360"/>
      </w:pPr>
      <w:rPr>
        <w:rFonts w:ascii="Courier New" w:hAnsi="Courier New" w:cs="Courier New" w:hint="default"/>
      </w:rPr>
    </w:lvl>
    <w:lvl w:ilvl="5" w:tplc="FB0A40DA" w:tentative="1">
      <w:start w:val="1"/>
      <w:numFmt w:val="bullet"/>
      <w:lvlText w:val=""/>
      <w:lvlJc w:val="left"/>
      <w:pPr>
        <w:ind w:left="4680" w:hanging="360"/>
      </w:pPr>
      <w:rPr>
        <w:rFonts w:ascii="Wingdings" w:hAnsi="Wingdings" w:hint="default"/>
      </w:rPr>
    </w:lvl>
    <w:lvl w:ilvl="6" w:tplc="72220B9A" w:tentative="1">
      <w:start w:val="1"/>
      <w:numFmt w:val="bullet"/>
      <w:lvlText w:val=""/>
      <w:lvlJc w:val="left"/>
      <w:pPr>
        <w:ind w:left="5400" w:hanging="360"/>
      </w:pPr>
      <w:rPr>
        <w:rFonts w:ascii="Symbol" w:hAnsi="Symbol" w:hint="default"/>
      </w:rPr>
    </w:lvl>
    <w:lvl w:ilvl="7" w:tplc="8BB2AC34" w:tentative="1">
      <w:start w:val="1"/>
      <w:numFmt w:val="bullet"/>
      <w:lvlText w:val="o"/>
      <w:lvlJc w:val="left"/>
      <w:pPr>
        <w:ind w:left="6120" w:hanging="360"/>
      </w:pPr>
      <w:rPr>
        <w:rFonts w:ascii="Courier New" w:hAnsi="Courier New" w:cs="Courier New" w:hint="default"/>
      </w:rPr>
    </w:lvl>
    <w:lvl w:ilvl="8" w:tplc="DAC0A83C" w:tentative="1">
      <w:start w:val="1"/>
      <w:numFmt w:val="bullet"/>
      <w:lvlText w:val=""/>
      <w:lvlJc w:val="left"/>
      <w:pPr>
        <w:ind w:left="6840" w:hanging="360"/>
      </w:pPr>
      <w:rPr>
        <w:rFonts w:ascii="Wingdings" w:hAnsi="Wingdings" w:hint="default"/>
      </w:rPr>
    </w:lvl>
  </w:abstractNum>
  <w:num w:numId="1" w16cid:durableId="1757903504">
    <w:abstractNumId w:val="2"/>
  </w:num>
  <w:num w:numId="2" w16cid:durableId="1053390443">
    <w:abstractNumId w:val="1"/>
  </w:num>
  <w:num w:numId="3" w16cid:durableId="1060522887">
    <w:abstractNumId w:val="0"/>
  </w:num>
  <w:num w:numId="4" w16cid:durableId="1472750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7"/>
    <w:rsid w:val="00005CCF"/>
    <w:rsid w:val="00034F77"/>
    <w:rsid w:val="000D575C"/>
    <w:rsid w:val="0010562A"/>
    <w:rsid w:val="00243EA7"/>
    <w:rsid w:val="0027042C"/>
    <w:rsid w:val="002D4489"/>
    <w:rsid w:val="003550EE"/>
    <w:rsid w:val="004200A0"/>
    <w:rsid w:val="004252B5"/>
    <w:rsid w:val="004327AA"/>
    <w:rsid w:val="0043511B"/>
    <w:rsid w:val="004A6C88"/>
    <w:rsid w:val="004C0492"/>
    <w:rsid w:val="00665CB1"/>
    <w:rsid w:val="006A2A29"/>
    <w:rsid w:val="006B68BD"/>
    <w:rsid w:val="006D4F30"/>
    <w:rsid w:val="006F3DAC"/>
    <w:rsid w:val="0083244D"/>
    <w:rsid w:val="008471CD"/>
    <w:rsid w:val="008823CA"/>
    <w:rsid w:val="00911B02"/>
    <w:rsid w:val="00966485"/>
    <w:rsid w:val="009C01FB"/>
    <w:rsid w:val="009E773F"/>
    <w:rsid w:val="00A0006B"/>
    <w:rsid w:val="00A031CC"/>
    <w:rsid w:val="00A30898"/>
    <w:rsid w:val="00A97F52"/>
    <w:rsid w:val="00AD109B"/>
    <w:rsid w:val="00B748AA"/>
    <w:rsid w:val="00BA7E5E"/>
    <w:rsid w:val="00BB6F51"/>
    <w:rsid w:val="00C54DCD"/>
    <w:rsid w:val="00C81E4D"/>
    <w:rsid w:val="00C83F95"/>
    <w:rsid w:val="00CB537D"/>
    <w:rsid w:val="00CD5BA9"/>
    <w:rsid w:val="00D73EB7"/>
    <w:rsid w:val="00DE6397"/>
    <w:rsid w:val="00E31AF2"/>
    <w:rsid w:val="00E84603"/>
    <w:rsid w:val="00F2492F"/>
    <w:rsid w:val="00F521BF"/>
    <w:rsid w:val="00F57F29"/>
    <w:rsid w:val="00FB1097"/>
    <w:rsid w:val="00FB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043E"/>
  <w15:docId w15:val="{D527CEAA-B33B-444C-86A9-2AFCEB2C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4F77"/>
    <w:rPr>
      <w:rFonts w:ascii="Calibri" w:eastAsia="Calibri" w:hAnsi="Calibri" w:cs="Calibri"/>
    </w:rPr>
  </w:style>
  <w:style w:type="paragraph" w:styleId="Heading2">
    <w:name w:val="heading 2"/>
    <w:basedOn w:val="Normal"/>
    <w:next w:val="Normal"/>
    <w:link w:val="Heading2Char"/>
    <w:rsid w:val="00034F77"/>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4F77"/>
    <w:rPr>
      <w:rFonts w:ascii="Calibri" w:eastAsia="Cambria" w:hAnsi="Calibri" w:cs="Cambria"/>
      <w:b/>
      <w:color w:val="4F81BD"/>
      <w:sz w:val="26"/>
      <w:szCs w:val="26"/>
    </w:rPr>
  </w:style>
  <w:style w:type="paragraph" w:styleId="ListParagraph">
    <w:name w:val="List Paragraph"/>
    <w:basedOn w:val="Normal"/>
    <w:uiPriority w:val="34"/>
    <w:qFormat/>
    <w:rsid w:val="00034F7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C01FB"/>
    <w:rPr>
      <w:color w:val="0000FF" w:themeColor="hyperlink"/>
      <w:u w:val="single"/>
    </w:rPr>
  </w:style>
  <w:style w:type="character" w:styleId="UnresolvedMention">
    <w:name w:val="Unresolved Mention"/>
    <w:basedOn w:val="DefaultParagraphFont"/>
    <w:uiPriority w:val="99"/>
    <w:semiHidden/>
    <w:unhideWhenUsed/>
    <w:rsid w:val="009C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vadareportcard.nv.gov/DI/nv/washoe/lou_mendive_middle_school/202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156EA74CAF544B2154D62992D7773" ma:contentTypeVersion="13" ma:contentTypeDescription="Create a new document." ma:contentTypeScope="" ma:versionID="db059f001e57c1aec96cba32ff15c707">
  <xsd:schema xmlns:xsd="http://www.w3.org/2001/XMLSchema" xmlns:xs="http://www.w3.org/2001/XMLSchema" xmlns:p="http://schemas.microsoft.com/office/2006/metadata/properties" xmlns:ns2="576a4c0b-7d4e-4899-b9fe-5628e9c567d5" xmlns:ns3="b15f2604-e781-41e2-9aab-34fa73daa3e3" targetNamespace="http://schemas.microsoft.com/office/2006/metadata/properties" ma:root="true" ma:fieldsID="6cdee890f0e39c99bb2ae7d0aa6ce046" ns2:_="" ns3:_="">
    <xsd:import namespace="576a4c0b-7d4e-4899-b9fe-5628e9c567d5"/>
    <xsd:import namespace="b15f2604-e781-41e2-9aab-34fa73daa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4c0b-7d4e-4899-b9fe-5628e9c567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1856E5D-29F6-4B83-A739-5D583E80C0AA}" ma:internalName="TaxCatchAll" ma:showField="CatchAllData" ma:web="{71561a91-091c-498d-8660-38707ce8a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6a4c0b-7d4e-4899-b9fe-5628e9c567d5">
      <Terms xmlns="http://schemas.microsoft.com/office/infopath/2007/PartnerControls"/>
    </lcf76f155ced4ddcb4097134ff3c332f>
    <TaxCatchAll xmlns="b15f2604-e781-41e2-9aab-34fa73daa3e3" xsi:nil="true"/>
  </documentManagement>
</p:properties>
</file>

<file path=customXml/itemProps1.xml><?xml version="1.0" encoding="utf-8"?>
<ds:datastoreItem xmlns:ds="http://schemas.openxmlformats.org/officeDocument/2006/customXml" ds:itemID="{A3BCA04E-0E28-4078-8194-ABCE60DCA551}"/>
</file>

<file path=customXml/itemProps2.xml><?xml version="1.0" encoding="utf-8"?>
<ds:datastoreItem xmlns:ds="http://schemas.openxmlformats.org/officeDocument/2006/customXml" ds:itemID="{83E40F5B-EFA8-4A71-8D3D-3CFA18CD7943}"/>
</file>

<file path=customXml/itemProps3.xml><?xml version="1.0" encoding="utf-8"?>
<ds:datastoreItem xmlns:ds="http://schemas.openxmlformats.org/officeDocument/2006/customXml" ds:itemID="{0E885924-05ED-441D-B8E1-14DCE78706AA}"/>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Winquist</dc:creator>
  <cp:lastModifiedBy>Kuster, Nick</cp:lastModifiedBy>
  <cp:revision>2</cp:revision>
  <dcterms:created xsi:type="dcterms:W3CDTF">2022-08-25T20:31:00Z</dcterms:created>
  <dcterms:modified xsi:type="dcterms:W3CDTF">2022-08-25T20:31:00Z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0x01010018E156EA74CAF544B2154D62992D7773</vt:lpwstr>
  </property>
</Properties>
</file>