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D4127" w14:textId="3266C386" w:rsidR="004B527A" w:rsidRDefault="004B527A" w:rsidP="004B527A">
      <w:pPr>
        <w:ind w:left="720" w:hanging="360"/>
      </w:pPr>
      <w:r>
        <w:t>9/29/20 PFO Meeting</w:t>
      </w:r>
    </w:p>
    <w:p w14:paraId="2B67CB24" w14:textId="3A1602AF" w:rsidR="004B527A" w:rsidRDefault="004B527A" w:rsidP="004B527A">
      <w:pPr>
        <w:ind w:left="720" w:hanging="360"/>
      </w:pPr>
      <w:r>
        <w:t>Attendees: Alisha Gaynor, Jennifer Avina, Amy Beckman, Julie Cleghorn, Joel Wilson</w:t>
      </w:r>
    </w:p>
    <w:p w14:paraId="7971CE02" w14:textId="4445D6EE" w:rsidR="004B527A" w:rsidRDefault="004B527A" w:rsidP="004B527A">
      <w:pPr>
        <w:ind w:left="720" w:hanging="360"/>
      </w:pPr>
      <w:r>
        <w:t>Notes prepared by Alisha Gaynor</w:t>
      </w:r>
    </w:p>
    <w:p w14:paraId="45251C39" w14:textId="699A1240" w:rsidR="004B527A" w:rsidRDefault="004B527A" w:rsidP="004B527A">
      <w:pPr>
        <w:ind w:left="360"/>
      </w:pPr>
      <w:r>
        <w:t xml:space="preserve">(This was a very quick PFO meeting to approve the following, in order to get to our officers approved so that we could proceed with opening our bank account to deposit our funds.  We will have a meeting in </w:t>
      </w:r>
      <w:proofErr w:type="gramStart"/>
      <w:r>
        <w:t>October,</w:t>
      </w:r>
      <w:proofErr w:type="gramEnd"/>
      <w:r>
        <w:t xml:space="preserve"> 2020</w:t>
      </w:r>
      <w:bookmarkStart w:id="0" w:name="_GoBack"/>
      <w:bookmarkEnd w:id="0"/>
      <w:r>
        <w:t xml:space="preserve"> that includes our new officers and parents who would like to attend via zoom)</w:t>
      </w:r>
    </w:p>
    <w:p w14:paraId="51358235" w14:textId="77777777" w:rsidR="004B527A" w:rsidRDefault="004B527A" w:rsidP="004B527A">
      <w:pPr>
        <w:pStyle w:val="ListParagraph"/>
        <w:numPr>
          <w:ilvl w:val="0"/>
          <w:numId w:val="1"/>
        </w:numPr>
        <w:rPr>
          <w:rFonts w:eastAsia="Times New Roman"/>
        </w:rPr>
      </w:pPr>
      <w:r>
        <w:rPr>
          <w:rFonts w:eastAsia="Times New Roman"/>
        </w:rPr>
        <w:t>We approved Ana Alvarez and Iesha Finister to serve as our PFO secretary and treasurer</w:t>
      </w:r>
    </w:p>
    <w:p w14:paraId="0CD11C19" w14:textId="77777777" w:rsidR="004B527A" w:rsidRDefault="004B527A" w:rsidP="004B527A">
      <w:pPr>
        <w:pStyle w:val="ListParagraph"/>
        <w:numPr>
          <w:ilvl w:val="0"/>
          <w:numId w:val="1"/>
        </w:numPr>
        <w:rPr>
          <w:rFonts w:eastAsia="Times New Roman"/>
        </w:rPr>
      </w:pPr>
      <w:r>
        <w:rPr>
          <w:rFonts w:eastAsia="Times New Roman"/>
        </w:rPr>
        <w:t>We approved First Independent Bank to be the bank we use for a business account for our PFO funds</w:t>
      </w:r>
    </w:p>
    <w:p w14:paraId="4D2FB3B0" w14:textId="77777777" w:rsidR="004B527A" w:rsidRDefault="004B527A" w:rsidP="004B527A">
      <w:pPr>
        <w:pStyle w:val="ListParagraph"/>
        <w:numPr>
          <w:ilvl w:val="0"/>
          <w:numId w:val="1"/>
        </w:numPr>
        <w:rPr>
          <w:rFonts w:eastAsia="Times New Roman"/>
        </w:rPr>
      </w:pPr>
      <w:r>
        <w:rPr>
          <w:rFonts w:eastAsia="Times New Roman"/>
        </w:rPr>
        <w:t>We approved the purchase of more LED rings as needed for Boo grams this month, with PFO funds</w:t>
      </w:r>
    </w:p>
    <w:p w14:paraId="1235BF50" w14:textId="77777777" w:rsidR="00313AA1" w:rsidRDefault="006C0AD0"/>
    <w:sectPr w:rsidR="00313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7956F2"/>
    <w:multiLevelType w:val="hybridMultilevel"/>
    <w:tmpl w:val="6F4C3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7A"/>
    <w:rsid w:val="004B527A"/>
    <w:rsid w:val="006C0AD0"/>
    <w:rsid w:val="008763B2"/>
    <w:rsid w:val="00A2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F38F"/>
  <w15:chartTrackingRefBased/>
  <w15:docId w15:val="{0FFB61BF-DB4A-4B54-890A-ECF134D8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27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60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Alisha</dc:creator>
  <cp:keywords/>
  <dc:description/>
  <cp:lastModifiedBy>Gaynor, Alisha</cp:lastModifiedBy>
  <cp:revision>1</cp:revision>
  <dcterms:created xsi:type="dcterms:W3CDTF">2020-09-28T18:19:00Z</dcterms:created>
  <dcterms:modified xsi:type="dcterms:W3CDTF">2020-09-28T23:05:00Z</dcterms:modified>
</cp:coreProperties>
</file>