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93"/>
        <w:tblW w:w="0" w:type="auto"/>
        <w:tblLook w:val="04A0" w:firstRow="1" w:lastRow="0" w:firstColumn="1" w:lastColumn="0" w:noHBand="0" w:noVBand="1"/>
      </w:tblPr>
      <w:tblGrid>
        <w:gridCol w:w="5035"/>
        <w:gridCol w:w="4950"/>
        <w:gridCol w:w="4405"/>
      </w:tblGrid>
      <w:tr w:rsidR="00AD52BC" w14:paraId="510FA3C3" w14:textId="77777777" w:rsidTr="00F67B1C">
        <w:trPr>
          <w:trHeight w:val="980"/>
        </w:trPr>
        <w:tc>
          <w:tcPr>
            <w:tcW w:w="14390" w:type="dxa"/>
            <w:gridSpan w:val="3"/>
          </w:tcPr>
          <w:p w14:paraId="310A3277" w14:textId="14ECFB6F" w:rsidR="00451656" w:rsidRPr="00451656" w:rsidRDefault="00451656" w:rsidP="00451656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51656">
              <w:rPr>
                <w:rFonts w:ascii="Arial Narrow" w:hAnsi="Arial Narrow" w:cs="Arial"/>
                <w:i/>
                <w:sz w:val="24"/>
                <w:szCs w:val="24"/>
              </w:rPr>
              <w:t xml:space="preserve">Intervention Dept. Office: </w:t>
            </w:r>
            <w:r w:rsidRPr="00451656">
              <w:rPr>
                <w:rFonts w:ascii="Arial Narrow" w:hAnsi="Arial Narrow"/>
                <w:noProof/>
              </w:rPr>
              <w:t>337-9911</w:t>
            </w:r>
            <w:r w:rsidR="004C5649" w:rsidRPr="00451656">
              <w:rPr>
                <w:rFonts w:ascii="Arial Narrow" w:hAnsi="Arial Narrow" w:cs="Arial"/>
                <w:i/>
                <w:sz w:val="24"/>
                <w:szCs w:val="24"/>
              </w:rPr>
              <w:t xml:space="preserve">                                        </w:t>
            </w:r>
            <w:r w:rsidRPr="00451656">
              <w:rPr>
                <w:rFonts w:ascii="Arial Narrow" w:hAnsi="Arial Narrow" w:cs="Arial"/>
                <w:i/>
                <w:sz w:val="24"/>
                <w:szCs w:val="24"/>
              </w:rPr>
              <w:t xml:space="preserve">   </w:t>
            </w:r>
          </w:p>
          <w:p w14:paraId="510FA3C0" w14:textId="74F6899D" w:rsidR="00AD52BC" w:rsidRPr="00451656" w:rsidRDefault="00AD52BC" w:rsidP="004516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1656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Intervention Department</w:t>
            </w:r>
            <w:r w:rsidR="004C5649" w:rsidRPr="00451656">
              <w:rPr>
                <w:rFonts w:ascii="Arial" w:hAnsi="Arial" w:cs="Arial"/>
                <w:sz w:val="28"/>
                <w:szCs w:val="28"/>
              </w:rPr>
              <w:t xml:space="preserve">                                       </w:t>
            </w:r>
            <w:r w:rsidR="00451656" w:rsidRPr="00451656"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="004C5649" w:rsidRPr="00451656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 w14:paraId="510FA3C1" w14:textId="77777777" w:rsidR="00AD52BC" w:rsidRDefault="00AD52BC" w:rsidP="00AD52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10FA3C2" w14:textId="72BAB570" w:rsidR="00AD52BC" w:rsidRPr="006E5DBD" w:rsidRDefault="004632EE" w:rsidP="00A14F67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314600">
              <w:rPr>
                <w:rFonts w:ascii="Arial" w:hAnsi="Arial" w:cs="Arial"/>
                <w:b/>
                <w:color w:val="481F67"/>
                <w:sz w:val="32"/>
                <w:szCs w:val="32"/>
              </w:rPr>
              <w:t>When to call Truancy….</w:t>
            </w:r>
          </w:p>
        </w:tc>
      </w:tr>
      <w:tr w:rsidR="00AD52BC" w14:paraId="510FA3C6" w14:textId="77777777" w:rsidTr="00AD52BC">
        <w:trPr>
          <w:trHeight w:val="432"/>
        </w:trPr>
        <w:tc>
          <w:tcPr>
            <w:tcW w:w="9985" w:type="dxa"/>
            <w:gridSpan w:val="2"/>
          </w:tcPr>
          <w:p w14:paraId="510FA3C4" w14:textId="75EAC0BB" w:rsidR="00AD52BC" w:rsidRPr="00DE6101" w:rsidRDefault="00451656" w:rsidP="001C15EA">
            <w:pPr>
              <w:rPr>
                <w:rFonts w:ascii="Arial" w:hAnsi="Arial" w:cs="Arial"/>
                <w:i/>
                <w:color w:val="481F67"/>
                <w:u w:val="single"/>
              </w:rPr>
            </w:pPr>
            <w:r w:rsidRPr="00DE6101">
              <w:rPr>
                <w:rFonts w:ascii="Arial" w:hAnsi="Arial" w:cs="Arial"/>
                <w:b/>
                <w:i/>
                <w:color w:val="481F67"/>
                <w:sz w:val="28"/>
                <w:szCs w:val="28"/>
                <w:u w:val="single"/>
              </w:rPr>
              <w:t xml:space="preserve">Priority </w:t>
            </w:r>
            <w:r w:rsidR="00B765C7" w:rsidRPr="00DE6101">
              <w:rPr>
                <w:rFonts w:ascii="Arial" w:hAnsi="Arial" w:cs="Arial"/>
                <w:b/>
                <w:i/>
                <w:color w:val="481F67"/>
                <w:sz w:val="28"/>
                <w:szCs w:val="28"/>
                <w:u w:val="single"/>
              </w:rPr>
              <w:t>calls:</w:t>
            </w:r>
          </w:p>
        </w:tc>
        <w:tc>
          <w:tcPr>
            <w:tcW w:w="4405" w:type="dxa"/>
          </w:tcPr>
          <w:p w14:paraId="510FA3C5" w14:textId="77777777" w:rsidR="00AD52BC" w:rsidRDefault="00AD52BC" w:rsidP="00AD52BC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AD52BC" w14:paraId="510FA3CE" w14:textId="77777777" w:rsidTr="00314600">
        <w:trPr>
          <w:trHeight w:val="362"/>
        </w:trPr>
        <w:tc>
          <w:tcPr>
            <w:tcW w:w="5035" w:type="dxa"/>
          </w:tcPr>
          <w:p w14:paraId="510FA3C9" w14:textId="6EC8E4FD" w:rsidR="00AD52BC" w:rsidRPr="00451656" w:rsidRDefault="00AD52BC" w:rsidP="004516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510FA3CB" w14:textId="1ECBDE0F" w:rsidR="00AD52BC" w:rsidRPr="00451656" w:rsidRDefault="00AD52BC" w:rsidP="00AD52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05" w:type="dxa"/>
          </w:tcPr>
          <w:p w14:paraId="510FA3CD" w14:textId="77777777" w:rsidR="00AD52BC" w:rsidRPr="00314600" w:rsidRDefault="00AD52BC" w:rsidP="00AD52BC">
            <w:pPr>
              <w:jc w:val="center"/>
              <w:rPr>
                <w:rFonts w:ascii="Arial" w:hAnsi="Arial" w:cs="Arial"/>
                <w:b/>
                <w:color w:val="481F67"/>
                <w:sz w:val="28"/>
                <w:szCs w:val="28"/>
              </w:rPr>
            </w:pPr>
            <w:r w:rsidRPr="00314600">
              <w:rPr>
                <w:rFonts w:ascii="Arial" w:hAnsi="Arial" w:cs="Arial"/>
                <w:b/>
                <w:color w:val="481F67"/>
                <w:sz w:val="28"/>
                <w:szCs w:val="28"/>
              </w:rPr>
              <w:t>Attendance Officer will…</w:t>
            </w:r>
          </w:p>
        </w:tc>
      </w:tr>
      <w:tr w:rsidR="00AD52BC" w14:paraId="510FA3D7" w14:textId="77777777" w:rsidTr="00E44E61">
        <w:trPr>
          <w:trHeight w:val="432"/>
        </w:trPr>
        <w:tc>
          <w:tcPr>
            <w:tcW w:w="5035" w:type="dxa"/>
          </w:tcPr>
          <w:p w14:paraId="3437D828" w14:textId="3B823613" w:rsidR="007A6F8A" w:rsidRDefault="004632EE" w:rsidP="00AD52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Police Dept</w:t>
            </w:r>
            <w:r w:rsidR="00451656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calls Dispatcher for assistance: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510FA3D0" w14:textId="4D3CA501" w:rsidR="00AD52BC" w:rsidRPr="002B38E2" w:rsidRDefault="004632EE" w:rsidP="00AD5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Reason:</w:t>
            </w:r>
            <w:r w:rsidR="00451656">
              <w:rPr>
                <w:rFonts w:ascii="Arial" w:hAnsi="Arial" w:cs="Arial"/>
              </w:rPr>
              <w:t xml:space="preserve">  Police </w:t>
            </w:r>
            <w:r w:rsidR="007A6F8A">
              <w:rPr>
                <w:rFonts w:ascii="Arial" w:hAnsi="Arial" w:cs="Arial"/>
              </w:rPr>
              <w:t xml:space="preserve">Officer </w:t>
            </w:r>
            <w:r w:rsidR="00451656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out with a student who needs transport to school</w:t>
            </w:r>
          </w:p>
          <w:p w14:paraId="510FA3D1" w14:textId="77777777" w:rsidR="00AD52BC" w:rsidRPr="002B38E2" w:rsidRDefault="00AD52BC" w:rsidP="00AD52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10FA3D2" w14:textId="629BA344" w:rsidR="00AD52BC" w:rsidRPr="00A144A5" w:rsidRDefault="002309FC" w:rsidP="00A144A5">
            <w:pPr>
              <w:rPr>
                <w:rFonts w:ascii="Arial" w:hAnsi="Arial" w:cs="Arial"/>
                <w:sz w:val="24"/>
                <w:szCs w:val="24"/>
              </w:rPr>
            </w:pPr>
            <w:r w:rsidRPr="00A144A5">
              <w:rPr>
                <w:rFonts w:ascii="Arial" w:hAnsi="Arial" w:cs="Arial"/>
                <w:sz w:val="24"/>
                <w:szCs w:val="24"/>
              </w:rPr>
              <w:t>Dispatch</w:t>
            </w:r>
            <w:r w:rsidR="00A144A5" w:rsidRPr="00A144A5">
              <w:rPr>
                <w:rFonts w:ascii="Arial" w:hAnsi="Arial" w:cs="Arial"/>
                <w:sz w:val="24"/>
                <w:szCs w:val="24"/>
              </w:rPr>
              <w:t>er will contact</w:t>
            </w:r>
            <w:r w:rsidRPr="00A14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4A5" w:rsidRPr="00A144A5">
              <w:rPr>
                <w:rFonts w:ascii="Arial" w:hAnsi="Arial" w:cs="Arial"/>
                <w:sz w:val="24"/>
                <w:szCs w:val="24"/>
              </w:rPr>
              <w:t xml:space="preserve">AO to meet officer and transport </w:t>
            </w:r>
            <w:r w:rsidR="00A144A5">
              <w:rPr>
                <w:rFonts w:ascii="Arial" w:hAnsi="Arial" w:cs="Arial"/>
                <w:sz w:val="24"/>
                <w:szCs w:val="24"/>
              </w:rPr>
              <w:t>student to school of enrollment</w:t>
            </w:r>
          </w:p>
          <w:p w14:paraId="510FA3D3" w14:textId="77777777" w:rsidR="00AD52BC" w:rsidRPr="00A144A5" w:rsidRDefault="00AD52BC" w:rsidP="00AD52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510FA3D4" w14:textId="27B29E75" w:rsidR="00AD52BC" w:rsidRDefault="00AD52BC" w:rsidP="00F67B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7B1C">
              <w:rPr>
                <w:rFonts w:ascii="Arial" w:hAnsi="Arial" w:cs="Arial"/>
              </w:rPr>
              <w:t>Transport student to school</w:t>
            </w:r>
          </w:p>
          <w:p w14:paraId="0A75B7CA" w14:textId="038C83D8" w:rsidR="004632EE" w:rsidRPr="00F67B1C" w:rsidRDefault="004632EE" w:rsidP="00F67B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school to mark student CT</w:t>
            </w:r>
          </w:p>
          <w:p w14:paraId="542AA01B" w14:textId="2F199FA6" w:rsidR="00AD52BC" w:rsidRPr="00D44A34" w:rsidRDefault="00AD52BC" w:rsidP="00F67B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7B1C">
              <w:rPr>
                <w:rFonts w:ascii="Arial" w:hAnsi="Arial" w:cs="Arial"/>
              </w:rPr>
              <w:t>Log action in Attendance Notes</w:t>
            </w:r>
          </w:p>
          <w:p w14:paraId="510FA3D6" w14:textId="665EC596" w:rsidR="00D44A34" w:rsidRPr="00F67B1C" w:rsidRDefault="00D44A34" w:rsidP="00F67B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Possible 20-Day Monitor contract</w:t>
            </w:r>
          </w:p>
        </w:tc>
      </w:tr>
      <w:tr w:rsidR="00AD52BC" w14:paraId="510FA3E2" w14:textId="77777777" w:rsidTr="00E44E61">
        <w:trPr>
          <w:trHeight w:val="432"/>
        </w:trPr>
        <w:tc>
          <w:tcPr>
            <w:tcW w:w="5035" w:type="dxa"/>
          </w:tcPr>
          <w:p w14:paraId="37073737" w14:textId="18BB0395" w:rsidR="004632EE" w:rsidRDefault="004632EE" w:rsidP="004632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Scho</w:t>
            </w:r>
            <w:r w:rsidR="007A6F8A">
              <w:rPr>
                <w:rFonts w:ascii="Arial" w:hAnsi="Arial" w:cs="Arial"/>
                <w:b/>
                <w:sz w:val="24"/>
                <w:szCs w:val="24"/>
                <w:u w:val="single"/>
              </w:rPr>
              <w:t>ol calls Attendance Officer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14:paraId="04E8CF9C" w14:textId="3FC8FA19" w:rsidR="00AD52BC" w:rsidRPr="00B765C7" w:rsidRDefault="004632EE" w:rsidP="004632EE">
            <w:pPr>
              <w:rPr>
                <w:rFonts w:ascii="Arial" w:hAnsi="Arial" w:cs="Arial"/>
                <w:color w:val="88282A"/>
              </w:rPr>
            </w:pPr>
            <w:r w:rsidRPr="007A6F8A">
              <w:rPr>
                <w:rFonts w:ascii="Arial" w:hAnsi="Arial" w:cs="Arial"/>
              </w:rPr>
              <w:t xml:space="preserve">Reason: </w:t>
            </w:r>
            <w:r w:rsidRPr="00D44A34">
              <w:rPr>
                <w:rFonts w:ascii="Arial" w:hAnsi="Arial" w:cs="Arial"/>
                <w:b/>
                <w:i/>
                <w:color w:val="1F3864" w:themeColor="accent5" w:themeShade="80"/>
              </w:rPr>
              <w:t>student refusing to go to school THAT DAY per parent phone call to the school</w:t>
            </w:r>
            <w:r w:rsidR="007A6F8A" w:rsidRPr="00D44A34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 SAME DAY</w:t>
            </w:r>
            <w:r w:rsidR="00C51F29">
              <w:rPr>
                <w:rFonts w:ascii="Arial" w:hAnsi="Arial" w:cs="Arial"/>
                <w:b/>
                <w:i/>
                <w:color w:val="1F3864" w:themeColor="accent5" w:themeShade="80"/>
              </w:rPr>
              <w:t>*</w:t>
            </w:r>
            <w:r w:rsidR="00B765C7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 </w:t>
            </w:r>
            <w:r w:rsidR="00B765C7" w:rsidRPr="00314600">
              <w:rPr>
                <w:rFonts w:ascii="Arial" w:hAnsi="Arial" w:cs="Arial"/>
                <w:b/>
                <w:i/>
                <w:color w:val="88282A"/>
              </w:rPr>
              <w:t>(or student refuses to participate in Distance Learning for 3+ days)</w:t>
            </w:r>
          </w:p>
          <w:p w14:paraId="510FA3DA" w14:textId="4C697636" w:rsidR="004632EE" w:rsidRPr="004632EE" w:rsidRDefault="004632EE" w:rsidP="004632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10FA3DE" w14:textId="7E844715" w:rsidR="00AD52BC" w:rsidRPr="00A144A5" w:rsidRDefault="00A144A5" w:rsidP="00A144A5">
            <w:pPr>
              <w:rPr>
                <w:rFonts w:ascii="Arial" w:hAnsi="Arial" w:cs="Arial"/>
                <w:sz w:val="24"/>
                <w:szCs w:val="24"/>
              </w:rPr>
            </w:pPr>
            <w:r w:rsidRPr="00A144A5">
              <w:rPr>
                <w:rFonts w:ascii="Arial" w:hAnsi="Arial" w:cs="Arial"/>
                <w:sz w:val="24"/>
                <w:szCs w:val="24"/>
              </w:rPr>
              <w:t xml:space="preserve">School does not refer parents to call </w:t>
            </w:r>
            <w:r>
              <w:rPr>
                <w:rFonts w:ascii="Arial" w:hAnsi="Arial" w:cs="Arial"/>
                <w:sz w:val="24"/>
                <w:szCs w:val="24"/>
              </w:rPr>
              <w:t>the dispatch number.</w:t>
            </w:r>
            <w:r w:rsidRPr="00A144A5">
              <w:rPr>
                <w:rFonts w:ascii="Arial" w:hAnsi="Arial" w:cs="Arial"/>
                <w:sz w:val="24"/>
                <w:szCs w:val="24"/>
              </w:rPr>
              <w:t xml:space="preserve"> The school contacts the AO </w:t>
            </w:r>
            <w:r>
              <w:rPr>
                <w:rFonts w:ascii="Arial" w:hAnsi="Arial" w:cs="Arial"/>
                <w:sz w:val="24"/>
                <w:szCs w:val="24"/>
              </w:rPr>
              <w:t xml:space="preserve">directly </w:t>
            </w:r>
            <w:r w:rsidRPr="00A144A5">
              <w:rPr>
                <w:rFonts w:ascii="Arial" w:hAnsi="Arial" w:cs="Arial"/>
                <w:sz w:val="24"/>
                <w:szCs w:val="24"/>
              </w:rPr>
              <w:t xml:space="preserve">and makes the referral of a </w:t>
            </w:r>
            <w:r>
              <w:rPr>
                <w:rFonts w:ascii="Arial" w:hAnsi="Arial" w:cs="Arial"/>
                <w:sz w:val="24"/>
                <w:szCs w:val="24"/>
              </w:rPr>
              <w:t>‘student at home with parent and refuses to go to school’</w:t>
            </w:r>
            <w:r w:rsidR="00314600">
              <w:rPr>
                <w:rFonts w:ascii="Arial" w:hAnsi="Arial" w:cs="Arial"/>
                <w:sz w:val="24"/>
                <w:szCs w:val="24"/>
              </w:rPr>
              <w:t xml:space="preserve"> (or participate in DL)</w:t>
            </w:r>
          </w:p>
        </w:tc>
        <w:tc>
          <w:tcPr>
            <w:tcW w:w="4405" w:type="dxa"/>
          </w:tcPr>
          <w:p w14:paraId="510FA3DF" w14:textId="40EC1A4D" w:rsidR="00AD52BC" w:rsidRPr="007A6F8A" w:rsidRDefault="00E44E61" w:rsidP="007A6F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visit </w:t>
            </w:r>
            <w:r w:rsidR="00CE6AEA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>attempt</w:t>
            </w:r>
            <w:r w:rsidR="00CE6AEA">
              <w:rPr>
                <w:rFonts w:ascii="Arial" w:hAnsi="Arial" w:cs="Arial"/>
              </w:rPr>
              <w:t xml:space="preserve"> transport</w:t>
            </w:r>
          </w:p>
          <w:p w14:paraId="510FA3E0" w14:textId="5EC74D10" w:rsidR="00AD52BC" w:rsidRPr="00F67B1C" w:rsidRDefault="00D44A34" w:rsidP="00F67B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school to mark student CT</w:t>
            </w:r>
          </w:p>
          <w:p w14:paraId="373A6BF6" w14:textId="0EBD6B31" w:rsidR="00AD52BC" w:rsidRPr="00D44A34" w:rsidRDefault="00AD52BC" w:rsidP="00F67B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67B1C">
              <w:rPr>
                <w:rFonts w:ascii="Arial" w:hAnsi="Arial" w:cs="Arial"/>
              </w:rPr>
              <w:t>Log action in Attendance Notes</w:t>
            </w:r>
          </w:p>
          <w:p w14:paraId="3123083D" w14:textId="77777777" w:rsidR="00D44A34" w:rsidRPr="00D44A34" w:rsidRDefault="00D44A34" w:rsidP="00F67B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Possible 20-Day Monitor contract</w:t>
            </w:r>
          </w:p>
          <w:p w14:paraId="510FA3E1" w14:textId="4D2575BF" w:rsidR="00D44A34" w:rsidRPr="00F67B1C" w:rsidRDefault="00D44A34" w:rsidP="00D44A3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2BC" w14:paraId="510FA3EF" w14:textId="77777777" w:rsidTr="00790E44">
        <w:trPr>
          <w:trHeight w:val="497"/>
        </w:trPr>
        <w:tc>
          <w:tcPr>
            <w:tcW w:w="14390" w:type="dxa"/>
            <w:gridSpan w:val="3"/>
          </w:tcPr>
          <w:p w14:paraId="463535D3" w14:textId="22B4F9C5" w:rsidR="00D44A34" w:rsidRPr="00314600" w:rsidRDefault="00C51F29" w:rsidP="00E44E61">
            <w:pPr>
              <w:rPr>
                <w:rFonts w:ascii="Arial" w:hAnsi="Arial" w:cs="Arial"/>
                <w:color w:val="88282A"/>
              </w:rPr>
            </w:pPr>
            <w:r w:rsidRPr="00AE76D2">
              <w:rPr>
                <w:rFonts w:ascii="Arial" w:hAnsi="Arial" w:cs="Arial"/>
                <w:b/>
              </w:rPr>
              <w:t xml:space="preserve">Note: </w:t>
            </w:r>
            <w:r w:rsidR="00451656" w:rsidRPr="00AE76D2">
              <w:rPr>
                <w:rFonts w:ascii="Arial" w:hAnsi="Arial" w:cs="Arial"/>
                <w:b/>
              </w:rPr>
              <w:t>*</w:t>
            </w:r>
            <w:r w:rsidR="00451656" w:rsidRPr="00B765C7">
              <w:rPr>
                <w:rFonts w:ascii="Arial" w:hAnsi="Arial" w:cs="Arial"/>
                <w:b/>
                <w:color w:val="1F3864" w:themeColor="accent5" w:themeShade="80"/>
              </w:rPr>
              <w:t xml:space="preserve"> </w:t>
            </w:r>
            <w:r w:rsidR="00314600">
              <w:rPr>
                <w:rFonts w:ascii="Arial" w:hAnsi="Arial" w:cs="Arial"/>
                <w:color w:val="1F3864" w:themeColor="accent5" w:themeShade="80"/>
              </w:rPr>
              <w:t xml:space="preserve">a true refusal </w:t>
            </w:r>
            <w:r w:rsidR="00CE6AEA" w:rsidRPr="00B765C7">
              <w:rPr>
                <w:rFonts w:ascii="Arial" w:hAnsi="Arial" w:cs="Arial"/>
                <w:color w:val="1F3864" w:themeColor="accent5" w:themeShade="80"/>
              </w:rPr>
              <w:t xml:space="preserve">means a </w:t>
            </w:r>
            <w:r w:rsidR="00CE6AEA" w:rsidRPr="00314600">
              <w:rPr>
                <w:rFonts w:ascii="Arial" w:hAnsi="Arial" w:cs="Arial"/>
                <w:color w:val="1F3864" w:themeColor="accent5" w:themeShade="80"/>
                <w:u w:val="single"/>
              </w:rPr>
              <w:t>parent has</w:t>
            </w:r>
            <w:r w:rsidRPr="00314600">
              <w:rPr>
                <w:rFonts w:ascii="Arial" w:hAnsi="Arial" w:cs="Arial"/>
                <w:color w:val="1F3864" w:themeColor="accent5" w:themeShade="80"/>
                <w:u w:val="single"/>
              </w:rPr>
              <w:t xml:space="preserve"> called the school </w:t>
            </w:r>
            <w:r w:rsidRPr="00314600">
              <w:rPr>
                <w:rFonts w:ascii="Arial" w:hAnsi="Arial" w:cs="Arial"/>
                <w:i/>
                <w:color w:val="1F3864" w:themeColor="accent5" w:themeShade="80"/>
                <w:u w:val="single"/>
              </w:rPr>
              <w:t>that morning</w:t>
            </w:r>
            <w:r w:rsidRPr="00B765C7">
              <w:rPr>
                <w:rFonts w:ascii="Arial" w:hAnsi="Arial" w:cs="Arial"/>
                <w:color w:val="1F3864" w:themeColor="accent5" w:themeShade="80"/>
              </w:rPr>
              <w:t xml:space="preserve"> to report the student </w:t>
            </w:r>
            <w:r w:rsidRPr="00B765C7">
              <w:rPr>
                <w:rFonts w:ascii="Arial" w:hAnsi="Arial" w:cs="Arial"/>
                <w:i/>
                <w:color w:val="1F3864" w:themeColor="accent5" w:themeShade="80"/>
                <w:u w:val="single"/>
              </w:rPr>
              <w:t>is at home and refusing to go to school</w:t>
            </w:r>
            <w:r w:rsidRPr="00B765C7">
              <w:rPr>
                <w:rFonts w:ascii="Arial" w:hAnsi="Arial" w:cs="Arial"/>
                <w:color w:val="1F3864" w:themeColor="accent5" w:themeShade="80"/>
              </w:rPr>
              <w:t xml:space="preserve"> </w:t>
            </w:r>
            <w:r w:rsidRPr="00314600">
              <w:rPr>
                <w:rFonts w:ascii="Arial" w:hAnsi="Arial" w:cs="Arial"/>
                <w:color w:val="88282A"/>
              </w:rPr>
              <w:t>AND</w:t>
            </w:r>
            <w:r w:rsidRPr="00B765C7">
              <w:rPr>
                <w:rFonts w:ascii="Arial" w:hAnsi="Arial" w:cs="Arial"/>
                <w:color w:val="1F3864" w:themeColor="accent5" w:themeShade="80"/>
              </w:rPr>
              <w:t xml:space="preserve"> </w:t>
            </w:r>
            <w:r w:rsidRPr="00B765C7">
              <w:rPr>
                <w:rFonts w:ascii="Arial" w:hAnsi="Arial" w:cs="Arial"/>
                <w:color w:val="1F3864" w:themeColor="accent5" w:themeShade="80"/>
                <w:u w:val="single"/>
              </w:rPr>
              <w:t>parent should be home to open the door</w:t>
            </w:r>
            <w:r w:rsidRPr="00B765C7">
              <w:rPr>
                <w:rFonts w:ascii="Arial" w:hAnsi="Arial" w:cs="Arial"/>
                <w:color w:val="1F3864" w:themeColor="accent5" w:themeShade="80"/>
              </w:rPr>
              <w:t xml:space="preserve"> if the</w:t>
            </w:r>
            <w:r w:rsidR="00B765C7" w:rsidRPr="00B765C7">
              <w:rPr>
                <w:rFonts w:ascii="Arial" w:hAnsi="Arial" w:cs="Arial"/>
                <w:color w:val="1F3864" w:themeColor="accent5" w:themeShade="80"/>
              </w:rPr>
              <w:t xml:space="preserve"> AO is able to do a home visit.</w:t>
            </w:r>
            <w:r w:rsidR="00B765C7">
              <w:rPr>
                <w:rFonts w:ascii="Arial" w:hAnsi="Arial" w:cs="Arial"/>
              </w:rPr>
              <w:t xml:space="preserve"> </w:t>
            </w:r>
            <w:r w:rsidR="00B765C7" w:rsidRPr="00314600">
              <w:rPr>
                <w:rFonts w:ascii="Arial" w:hAnsi="Arial" w:cs="Arial"/>
                <w:color w:val="88282A"/>
              </w:rPr>
              <w:t xml:space="preserve">Addendum 8/2020: if a parent notifies the school their student is </w:t>
            </w:r>
            <w:r w:rsidR="00B765C7" w:rsidRPr="00314600">
              <w:rPr>
                <w:rFonts w:ascii="Arial" w:hAnsi="Arial" w:cs="Arial"/>
                <w:color w:val="88282A"/>
                <w:u w:val="single"/>
              </w:rPr>
              <w:t>refusing to participate in Distance Learning requirements</w:t>
            </w:r>
            <w:r w:rsidR="00B765C7" w:rsidRPr="00314600">
              <w:rPr>
                <w:rFonts w:ascii="Arial" w:hAnsi="Arial" w:cs="Arial"/>
                <w:color w:val="88282A"/>
              </w:rPr>
              <w:t>, the school shall contact</w:t>
            </w:r>
            <w:r w:rsidR="00314600" w:rsidRPr="00314600">
              <w:rPr>
                <w:rFonts w:ascii="Arial" w:hAnsi="Arial" w:cs="Arial"/>
                <w:color w:val="88282A"/>
              </w:rPr>
              <w:t xml:space="preserve"> the AO to request a home visit after 3 days of refusals.</w:t>
            </w:r>
          </w:p>
          <w:p w14:paraId="510FA3EE" w14:textId="19A7675E" w:rsidR="00451656" w:rsidRPr="00A14F67" w:rsidRDefault="00451656" w:rsidP="00E44E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2BC" w14:paraId="510FA3F3" w14:textId="77777777" w:rsidTr="00314600">
        <w:trPr>
          <w:trHeight w:val="488"/>
        </w:trPr>
        <w:tc>
          <w:tcPr>
            <w:tcW w:w="9985" w:type="dxa"/>
            <w:gridSpan w:val="2"/>
          </w:tcPr>
          <w:p w14:paraId="510FA3F0" w14:textId="3C5D685C" w:rsidR="00AD52BC" w:rsidRPr="00DE6101" w:rsidRDefault="00451656" w:rsidP="00AD52BC">
            <w:pPr>
              <w:rPr>
                <w:rFonts w:ascii="Arial" w:hAnsi="Arial" w:cs="Arial"/>
                <w:b/>
                <w:i/>
                <w:color w:val="481F67"/>
                <w:sz w:val="28"/>
                <w:szCs w:val="28"/>
                <w:u w:val="single"/>
              </w:rPr>
            </w:pPr>
            <w:r w:rsidRPr="00DE6101">
              <w:rPr>
                <w:rFonts w:ascii="Arial" w:hAnsi="Arial" w:cs="Arial"/>
                <w:b/>
                <w:i/>
                <w:color w:val="481F67"/>
                <w:sz w:val="28"/>
                <w:szCs w:val="28"/>
                <w:u w:val="single"/>
              </w:rPr>
              <w:t>No</w:t>
            </w:r>
            <w:r w:rsidR="00CE6AEA" w:rsidRPr="00DE6101">
              <w:rPr>
                <w:rFonts w:ascii="Arial" w:hAnsi="Arial" w:cs="Arial"/>
                <w:b/>
                <w:i/>
                <w:color w:val="481F67"/>
                <w:sz w:val="28"/>
                <w:szCs w:val="28"/>
                <w:u w:val="single"/>
              </w:rPr>
              <w:t>n</w:t>
            </w:r>
            <w:r w:rsidR="00B765C7" w:rsidRPr="00DE6101">
              <w:rPr>
                <w:rFonts w:ascii="Arial" w:hAnsi="Arial" w:cs="Arial"/>
                <w:b/>
                <w:i/>
                <w:color w:val="481F67"/>
                <w:sz w:val="28"/>
                <w:szCs w:val="28"/>
                <w:u w:val="single"/>
              </w:rPr>
              <w:t>-Priority calls:</w:t>
            </w:r>
          </w:p>
          <w:p w14:paraId="510FA3F1" w14:textId="77777777" w:rsidR="00AD52BC" w:rsidRPr="002B38E2" w:rsidRDefault="00AD52BC" w:rsidP="00AD52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510FA3F2" w14:textId="77777777" w:rsidR="00AD52BC" w:rsidRPr="002B38E2" w:rsidRDefault="00AD52BC" w:rsidP="00AD52BC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AD52BC" w14:paraId="510FA3FC" w14:textId="77777777" w:rsidTr="00E44E61">
        <w:trPr>
          <w:trHeight w:val="432"/>
        </w:trPr>
        <w:tc>
          <w:tcPr>
            <w:tcW w:w="5035" w:type="dxa"/>
          </w:tcPr>
          <w:p w14:paraId="53DFC0A5" w14:textId="77777777" w:rsidR="00C51F29" w:rsidRPr="00C51F29" w:rsidRDefault="00C51F29" w:rsidP="00AD52B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51F29">
              <w:rPr>
                <w:rFonts w:ascii="Arial" w:hAnsi="Arial" w:cs="Arial"/>
                <w:b/>
                <w:sz w:val="24"/>
                <w:szCs w:val="24"/>
                <w:u w:val="single"/>
              </w:rPr>
              <w:t>School calls Attendance Officer:</w:t>
            </w:r>
          </w:p>
          <w:p w14:paraId="510FA3F5" w14:textId="6C439AA0" w:rsidR="00AD52BC" w:rsidRPr="00E44E61" w:rsidRDefault="00C51F29" w:rsidP="00AD52BC">
            <w:pPr>
              <w:rPr>
                <w:rFonts w:ascii="Arial" w:hAnsi="Arial" w:cs="Arial"/>
                <w:b/>
                <w:i/>
                <w:color w:val="1F3864" w:themeColor="accent5" w:themeShade="80"/>
              </w:rPr>
            </w:pPr>
            <w:r w:rsidRPr="00C51F29">
              <w:rPr>
                <w:rFonts w:ascii="Arial" w:hAnsi="Arial" w:cs="Arial"/>
              </w:rPr>
              <w:t>Reason:</w:t>
            </w:r>
            <w:r>
              <w:rPr>
                <w:rFonts w:ascii="Arial" w:hAnsi="Arial" w:cs="Arial"/>
              </w:rPr>
              <w:t xml:space="preserve">  </w:t>
            </w:r>
            <w:r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MIA - </w:t>
            </w:r>
            <w:r w:rsidR="00E44E61"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>s</w:t>
            </w:r>
            <w:r w:rsidR="00AD52BC"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tudent </w:t>
            </w:r>
            <w:r w:rsidR="00DE610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is missing </w:t>
            </w:r>
            <w:r w:rsidR="00E44E61"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>for five+</w:t>
            </w:r>
            <w:r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 days in a row </w:t>
            </w:r>
            <w:r w:rsidRPr="00B765C7">
              <w:rPr>
                <w:rFonts w:ascii="Arial" w:hAnsi="Arial" w:cs="Arial"/>
                <w:b/>
                <w:i/>
                <w:color w:val="88282A"/>
              </w:rPr>
              <w:t>AND</w:t>
            </w:r>
            <w:r w:rsidRPr="00E44E61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="00AD52BC"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school </w:t>
            </w:r>
            <w:r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has been </w:t>
            </w:r>
            <w:r w:rsidR="00AD52BC"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unable to reach </w:t>
            </w:r>
            <w:r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a </w:t>
            </w:r>
            <w:r w:rsidR="00AD52BC"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>parent</w:t>
            </w:r>
            <w:r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>/guardian</w:t>
            </w:r>
            <w:r w:rsidR="00AD52BC"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 after </w:t>
            </w:r>
            <w:r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calling </w:t>
            </w:r>
            <w:r w:rsidR="00AD52BC"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>all hous</w:t>
            </w:r>
            <w:r w:rsidR="00E44E61"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ehold </w:t>
            </w:r>
            <w:r w:rsidR="00E44E61" w:rsidRPr="00B765C7">
              <w:rPr>
                <w:rFonts w:ascii="Arial" w:hAnsi="Arial" w:cs="Arial"/>
                <w:b/>
                <w:i/>
                <w:color w:val="88282A"/>
              </w:rPr>
              <w:t>AND</w:t>
            </w:r>
            <w:r w:rsidR="00AD52BC"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 non-household telephone number</w:t>
            </w:r>
            <w:r w:rsidRPr="00E44E61">
              <w:rPr>
                <w:rFonts w:ascii="Arial" w:hAnsi="Arial" w:cs="Arial"/>
                <w:b/>
                <w:i/>
                <w:color w:val="1F3864" w:themeColor="accent5" w:themeShade="80"/>
              </w:rPr>
              <w:t>s in effort to find out why student is absent</w:t>
            </w:r>
            <w:r w:rsidR="00B765C7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. </w:t>
            </w:r>
            <w:r w:rsidR="00B765C7" w:rsidRPr="00314600">
              <w:rPr>
                <w:rFonts w:ascii="Arial" w:hAnsi="Arial" w:cs="Arial"/>
                <w:b/>
                <w:i/>
                <w:color w:val="88282A"/>
              </w:rPr>
              <w:t>Addendum 8/2020: if school has had no contact with the student through D</w:t>
            </w:r>
            <w:r w:rsidR="00314600" w:rsidRPr="00314600">
              <w:rPr>
                <w:rFonts w:ascii="Arial" w:hAnsi="Arial" w:cs="Arial"/>
                <w:b/>
                <w:i/>
                <w:color w:val="88282A"/>
              </w:rPr>
              <w:t>istance L</w:t>
            </w:r>
            <w:r w:rsidR="00DE6101" w:rsidRPr="00314600">
              <w:rPr>
                <w:rFonts w:ascii="Arial" w:hAnsi="Arial" w:cs="Arial"/>
                <w:b/>
                <w:i/>
                <w:color w:val="88282A"/>
              </w:rPr>
              <w:t>earning or phone calls</w:t>
            </w:r>
            <w:r w:rsidR="00314600">
              <w:rPr>
                <w:rFonts w:ascii="Arial" w:hAnsi="Arial" w:cs="Arial"/>
                <w:b/>
                <w:i/>
                <w:color w:val="88282A"/>
              </w:rPr>
              <w:t xml:space="preserve"> made to parents</w:t>
            </w:r>
            <w:r w:rsidR="00B765C7" w:rsidRPr="00314600">
              <w:rPr>
                <w:rFonts w:ascii="Arial" w:hAnsi="Arial" w:cs="Arial"/>
                <w:b/>
                <w:i/>
                <w:color w:val="88282A"/>
              </w:rPr>
              <w:t xml:space="preserve">, </w:t>
            </w:r>
            <w:r w:rsidR="00314600">
              <w:rPr>
                <w:rFonts w:ascii="Arial" w:hAnsi="Arial" w:cs="Arial"/>
                <w:b/>
                <w:i/>
                <w:color w:val="88282A"/>
              </w:rPr>
              <w:t xml:space="preserve">school contacts </w:t>
            </w:r>
            <w:r w:rsidR="00B765C7" w:rsidRPr="00314600">
              <w:rPr>
                <w:rFonts w:ascii="Arial" w:hAnsi="Arial" w:cs="Arial"/>
                <w:b/>
                <w:i/>
                <w:color w:val="88282A"/>
              </w:rPr>
              <w:t>the AO</w:t>
            </w:r>
            <w:r w:rsidR="00314600" w:rsidRPr="00314600">
              <w:rPr>
                <w:rFonts w:ascii="Arial" w:hAnsi="Arial" w:cs="Arial"/>
                <w:b/>
                <w:i/>
                <w:color w:val="88282A"/>
              </w:rPr>
              <w:t>.</w:t>
            </w:r>
          </w:p>
          <w:p w14:paraId="510FA3F6" w14:textId="77777777" w:rsidR="00AD52BC" w:rsidRPr="00C51F29" w:rsidRDefault="00AD52BC" w:rsidP="00AD52BC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510FA3F9" w14:textId="51888AB9" w:rsidR="00A144A5" w:rsidRPr="00A144A5" w:rsidRDefault="00A144A5" w:rsidP="00A144A5">
            <w:pPr>
              <w:rPr>
                <w:rFonts w:ascii="Arial" w:hAnsi="Arial" w:cs="Arial"/>
                <w:sz w:val="24"/>
                <w:szCs w:val="24"/>
              </w:rPr>
            </w:pPr>
            <w:r w:rsidRPr="00A144A5">
              <w:rPr>
                <w:rFonts w:ascii="Arial" w:hAnsi="Arial" w:cs="Arial"/>
                <w:sz w:val="24"/>
                <w:szCs w:val="24"/>
              </w:rPr>
              <w:t>AO will perform an MIA home visit to seek answers to why the student has been out of school</w:t>
            </w:r>
            <w:r w:rsidR="00B76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600">
              <w:rPr>
                <w:rFonts w:ascii="Arial" w:hAnsi="Arial" w:cs="Arial"/>
                <w:sz w:val="24"/>
                <w:szCs w:val="24"/>
              </w:rPr>
              <w:t>(or not completing DL requirements)</w:t>
            </w:r>
          </w:p>
        </w:tc>
        <w:tc>
          <w:tcPr>
            <w:tcW w:w="4405" w:type="dxa"/>
          </w:tcPr>
          <w:p w14:paraId="57EDBAE0" w14:textId="20673C8E" w:rsidR="00E44E61" w:rsidRDefault="00E44E61" w:rsidP="00F67B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Verify student is marked AUK in IC</w:t>
            </w:r>
          </w:p>
          <w:p w14:paraId="338AC8B6" w14:textId="6FCF3734" w:rsidR="00451656" w:rsidRDefault="00451656" w:rsidP="00F67B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Verify school has logged attempts to reach parent via ALL </w:t>
            </w:r>
            <w:r w:rsidR="00AE76D2">
              <w:rPr>
                <w:rFonts w:ascii="Arial" w:hAnsi="Arial" w:cs="Arial"/>
              </w:rPr>
              <w:t xml:space="preserve">phone numbers in </w:t>
            </w:r>
            <w:r>
              <w:rPr>
                <w:rFonts w:ascii="Arial" w:hAnsi="Arial" w:cs="Arial"/>
              </w:rPr>
              <w:t>Attendance Notes</w:t>
            </w:r>
          </w:p>
          <w:p w14:paraId="74DC9DF9" w14:textId="4AE07FF0" w:rsidR="00E44E61" w:rsidRDefault="00CE6AEA" w:rsidP="00F67B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visit and attempt to find out </w:t>
            </w:r>
            <w:r w:rsidR="00AE76D2">
              <w:rPr>
                <w:rFonts w:ascii="Arial" w:hAnsi="Arial" w:cs="Arial"/>
              </w:rPr>
              <w:t>why student is</w:t>
            </w:r>
            <w:r w:rsidR="00E44E61">
              <w:rPr>
                <w:rFonts w:ascii="Arial" w:hAnsi="Arial" w:cs="Arial"/>
              </w:rPr>
              <w:t xml:space="preserve"> AUK</w:t>
            </w:r>
            <w:r w:rsidR="00AE76D2">
              <w:rPr>
                <w:rFonts w:ascii="Arial" w:hAnsi="Arial" w:cs="Arial"/>
              </w:rPr>
              <w:t xml:space="preserve"> and/or transport to school</w:t>
            </w:r>
          </w:p>
          <w:p w14:paraId="510FA3FA" w14:textId="7B85B156" w:rsidR="00AD52BC" w:rsidRDefault="00790E44" w:rsidP="00F67B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 action in Attendance Notes</w:t>
            </w:r>
          </w:p>
          <w:p w14:paraId="52F11C5D" w14:textId="02CDFCDC" w:rsidR="00AE76D2" w:rsidRPr="00F67B1C" w:rsidRDefault="00AE76D2" w:rsidP="00F67B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Possible 20-Day Monitor</w:t>
            </w:r>
          </w:p>
          <w:p w14:paraId="510FA3FB" w14:textId="1A9D5ACD" w:rsidR="00AD52BC" w:rsidRPr="00F67B1C" w:rsidRDefault="00AD52BC" w:rsidP="00E44E6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2BC" w14:paraId="510FA406" w14:textId="77777777" w:rsidTr="00E44E61">
        <w:trPr>
          <w:trHeight w:val="432"/>
        </w:trPr>
        <w:tc>
          <w:tcPr>
            <w:tcW w:w="5035" w:type="dxa"/>
          </w:tcPr>
          <w:p w14:paraId="20EE365B" w14:textId="77777777" w:rsidR="00E44E61" w:rsidRDefault="00E44E61" w:rsidP="00AD52B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School calls Attendance Officer:</w:t>
            </w:r>
          </w:p>
          <w:p w14:paraId="510FA3FD" w14:textId="20412232" w:rsidR="00AD52BC" w:rsidRPr="00E44E61" w:rsidRDefault="00E44E61" w:rsidP="00AD5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Reason: s</w:t>
            </w:r>
            <w:r w:rsidR="00AD52BC" w:rsidRPr="00E44E61">
              <w:rPr>
                <w:rFonts w:ascii="Arial" w:hAnsi="Arial" w:cs="Arial"/>
              </w:rPr>
              <w:t xml:space="preserve">chool requesting address verification </w:t>
            </w:r>
            <w:r>
              <w:rPr>
                <w:rFonts w:ascii="Arial" w:hAnsi="Arial" w:cs="Arial"/>
              </w:rPr>
              <w:t xml:space="preserve">– </w:t>
            </w:r>
          </w:p>
          <w:p w14:paraId="510FA3FF" w14:textId="65AE6D56" w:rsidR="00AD52BC" w:rsidRPr="002B38E2" w:rsidRDefault="00AE76D2" w:rsidP="003146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 w:rsidR="00AD52BC" w:rsidRPr="00E44E61">
              <w:rPr>
                <w:rFonts w:ascii="Arial" w:hAnsi="Arial" w:cs="Arial"/>
              </w:rPr>
              <w:t xml:space="preserve">sually </w:t>
            </w:r>
            <w:r w:rsidR="00790E44" w:rsidRPr="00E44E61">
              <w:rPr>
                <w:rFonts w:ascii="Arial" w:hAnsi="Arial" w:cs="Arial"/>
              </w:rPr>
              <w:t xml:space="preserve">for </w:t>
            </w:r>
            <w:r w:rsidR="00E44E61">
              <w:rPr>
                <w:rFonts w:ascii="Arial" w:hAnsi="Arial" w:cs="Arial"/>
              </w:rPr>
              <w:t>audits,</w:t>
            </w:r>
            <w:r w:rsidR="00790E44" w:rsidRPr="00E44E61">
              <w:rPr>
                <w:rFonts w:ascii="Arial" w:hAnsi="Arial" w:cs="Arial"/>
              </w:rPr>
              <w:t xml:space="preserve"> zoning verification, and </w:t>
            </w:r>
            <w:r w:rsidR="00AD52BC" w:rsidRPr="00E44E61">
              <w:rPr>
                <w:rFonts w:ascii="Arial" w:hAnsi="Arial" w:cs="Arial"/>
              </w:rPr>
              <w:t xml:space="preserve"> returned mail</w:t>
            </w:r>
            <w:r w:rsidR="00314600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4950" w:type="dxa"/>
          </w:tcPr>
          <w:p w14:paraId="510FA403" w14:textId="758C7549" w:rsidR="00A144A5" w:rsidRPr="00E44E61" w:rsidRDefault="00A144A5" w:rsidP="00E4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will perform courtesy home visit to determine if student lives at address of record.</w:t>
            </w:r>
          </w:p>
        </w:tc>
        <w:tc>
          <w:tcPr>
            <w:tcW w:w="4405" w:type="dxa"/>
          </w:tcPr>
          <w:p w14:paraId="3AC140D4" w14:textId="440CF6E9" w:rsidR="00E44E61" w:rsidRDefault="00AE76D2" w:rsidP="00E44E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visit attempt </w:t>
            </w:r>
            <w:r w:rsidR="00E44E61">
              <w:rPr>
                <w:rFonts w:ascii="Arial" w:hAnsi="Arial" w:cs="Arial"/>
              </w:rPr>
              <w:t>to determine if student lives at that address</w:t>
            </w:r>
          </w:p>
          <w:p w14:paraId="7A0837E7" w14:textId="59917398" w:rsidR="00E44E61" w:rsidRDefault="00E44E61" w:rsidP="00E44E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</w:t>
            </w:r>
            <w:r w:rsidR="00AE76D2">
              <w:rPr>
                <w:rFonts w:ascii="Arial" w:hAnsi="Arial" w:cs="Arial"/>
              </w:rPr>
              <w:t xml:space="preserve"> findings </w:t>
            </w:r>
            <w:r>
              <w:rPr>
                <w:rFonts w:ascii="Arial" w:hAnsi="Arial" w:cs="Arial"/>
              </w:rPr>
              <w:t>to school</w:t>
            </w:r>
          </w:p>
          <w:p w14:paraId="510FA405" w14:textId="1D97915C" w:rsidR="00AD52BC" w:rsidRPr="00F67B1C" w:rsidRDefault="00790E44" w:rsidP="00E44E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Log action in Attendance Notes</w:t>
            </w:r>
          </w:p>
        </w:tc>
      </w:tr>
    </w:tbl>
    <w:p w14:paraId="510FA40A" w14:textId="77777777" w:rsidR="00B02A7A" w:rsidRDefault="00B02A7A"/>
    <w:sectPr w:rsidR="00B02A7A" w:rsidSect="00F67B1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A74"/>
    <w:multiLevelType w:val="hybridMultilevel"/>
    <w:tmpl w:val="CDD05E2A"/>
    <w:lvl w:ilvl="0" w:tplc="714A7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0FA"/>
    <w:multiLevelType w:val="hybridMultilevel"/>
    <w:tmpl w:val="F0769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E5DE0"/>
    <w:multiLevelType w:val="hybridMultilevel"/>
    <w:tmpl w:val="3DBCA9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018E"/>
    <w:multiLevelType w:val="hybridMultilevel"/>
    <w:tmpl w:val="C3D45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3501"/>
    <w:multiLevelType w:val="hybridMultilevel"/>
    <w:tmpl w:val="543CFD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CE4538"/>
    <w:multiLevelType w:val="hybridMultilevel"/>
    <w:tmpl w:val="759A1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835E1"/>
    <w:multiLevelType w:val="hybridMultilevel"/>
    <w:tmpl w:val="6C72D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87C"/>
    <w:multiLevelType w:val="hybridMultilevel"/>
    <w:tmpl w:val="5374D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105EB"/>
    <w:multiLevelType w:val="hybridMultilevel"/>
    <w:tmpl w:val="7B785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14DB1"/>
    <w:multiLevelType w:val="hybridMultilevel"/>
    <w:tmpl w:val="8CDEBA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C1576"/>
    <w:multiLevelType w:val="hybridMultilevel"/>
    <w:tmpl w:val="197E36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9019D"/>
    <w:multiLevelType w:val="hybridMultilevel"/>
    <w:tmpl w:val="40E87CC0"/>
    <w:lvl w:ilvl="0" w:tplc="1BE0E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F2624"/>
    <w:multiLevelType w:val="hybridMultilevel"/>
    <w:tmpl w:val="E6504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21169"/>
    <w:multiLevelType w:val="hybridMultilevel"/>
    <w:tmpl w:val="22905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2CD0"/>
    <w:multiLevelType w:val="hybridMultilevel"/>
    <w:tmpl w:val="CB307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4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3C"/>
    <w:rsid w:val="000535A1"/>
    <w:rsid w:val="000633B7"/>
    <w:rsid w:val="001C15EA"/>
    <w:rsid w:val="002309FC"/>
    <w:rsid w:val="002B38E2"/>
    <w:rsid w:val="00314600"/>
    <w:rsid w:val="00451656"/>
    <w:rsid w:val="004632EE"/>
    <w:rsid w:val="004669C4"/>
    <w:rsid w:val="004C5649"/>
    <w:rsid w:val="00584D3C"/>
    <w:rsid w:val="006E5DBD"/>
    <w:rsid w:val="00790E44"/>
    <w:rsid w:val="007A6F8A"/>
    <w:rsid w:val="008C4E32"/>
    <w:rsid w:val="00937696"/>
    <w:rsid w:val="00A144A5"/>
    <w:rsid w:val="00A14F67"/>
    <w:rsid w:val="00AD52BC"/>
    <w:rsid w:val="00AE76D2"/>
    <w:rsid w:val="00B02A7A"/>
    <w:rsid w:val="00B765C7"/>
    <w:rsid w:val="00B76DBD"/>
    <w:rsid w:val="00C4166E"/>
    <w:rsid w:val="00C51F29"/>
    <w:rsid w:val="00C568D1"/>
    <w:rsid w:val="00CE6AEA"/>
    <w:rsid w:val="00D44A34"/>
    <w:rsid w:val="00DE6101"/>
    <w:rsid w:val="00E30CE5"/>
    <w:rsid w:val="00E44E61"/>
    <w:rsid w:val="00E81DB2"/>
    <w:rsid w:val="00F21886"/>
    <w:rsid w:val="00F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A3C0"/>
  <w15:chartTrackingRefBased/>
  <w15:docId w15:val="{4A727138-B73D-49B0-9B19-1FBD5977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E4B3AA6001644AF11DE0F5E1BBEB9" ma:contentTypeVersion="12" ma:contentTypeDescription="Create a new document." ma:contentTypeScope="" ma:versionID="c1e8b5e48a23f9d05d0ca5fa10879ff4">
  <xsd:schema xmlns:xsd="http://www.w3.org/2001/XMLSchema" xmlns:xs="http://www.w3.org/2001/XMLSchema" xmlns:p="http://schemas.microsoft.com/office/2006/metadata/properties" xmlns:ns3="79a1d805-564c-45c4-9f93-2ddaa3a0153c" xmlns:ns4="0fb1df38-1e73-4be4-97b3-ef0094694d6f" targetNamespace="http://schemas.microsoft.com/office/2006/metadata/properties" ma:root="true" ma:fieldsID="d0d0e8fea946e8254c6b3e580bfc698b" ns3:_="" ns4:_="">
    <xsd:import namespace="79a1d805-564c-45c4-9f93-2ddaa3a0153c"/>
    <xsd:import namespace="0fb1df38-1e73-4be4-97b3-ef0094694d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d805-564c-45c4-9f93-2ddaa3a015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1df38-1e73-4be4-97b3-ef009469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717A4-AF0E-4897-A4B6-D33071BB6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1d805-564c-45c4-9f93-2ddaa3a0153c"/>
    <ds:schemaRef ds:uri="0fb1df38-1e73-4be4-97b3-ef0094694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AAFF0-868D-4550-B793-E51AA6AFF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FC2D6-E7E5-41B7-A64E-004FB7FEE68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9a1d805-564c-45c4-9f93-2ddaa3a0153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b1df38-1e73-4be4-97b3-ef0094694d6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Broker, Dodi</dc:creator>
  <cp:keywords/>
  <dc:description/>
  <cp:lastModifiedBy>Broker, Dodi</cp:lastModifiedBy>
  <cp:revision>2</cp:revision>
  <cp:lastPrinted>2020-07-28T18:40:00Z</cp:lastPrinted>
  <dcterms:created xsi:type="dcterms:W3CDTF">2020-07-28T18:41:00Z</dcterms:created>
  <dcterms:modified xsi:type="dcterms:W3CDTF">2020-07-28T18:41:00Z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0x010100C2CE4B3AA6001644AF11DE0F5E1BBEB9</vt:lpwstr>
  </property>
</Properties>
</file>