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8037" w14:textId="0428A3F2" w:rsidR="00473197" w:rsidRPr="00FD27D0" w:rsidRDefault="000744E8" w:rsidP="00473197">
      <w:p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________</w:t>
      </w:r>
      <w:r w:rsidR="00B311EA">
        <w:rPr>
          <w:rFonts w:ascii="Times New Roman" w:hAnsi="Times New Roman" w:cs="Times New Roman"/>
          <w:b/>
          <w:bCs/>
          <w:color w:val="auto"/>
        </w:rPr>
        <w:t>, 20__</w:t>
      </w:r>
    </w:p>
    <w:p w14:paraId="7B0A8038" w14:textId="77777777" w:rsidR="00473197" w:rsidRPr="00FD27D0" w:rsidRDefault="00473197" w:rsidP="00473197">
      <w:pPr>
        <w:rPr>
          <w:rFonts w:ascii="Times New Roman" w:hAnsi="Times New Roman" w:cs="Times New Roman"/>
          <w:b/>
          <w:bCs/>
          <w:color w:val="auto"/>
        </w:rPr>
      </w:pPr>
    </w:p>
    <w:p w14:paraId="7B0A8039" w14:textId="77777777" w:rsidR="00473197" w:rsidRPr="00FD27D0" w:rsidRDefault="00473197" w:rsidP="00473197">
      <w:pPr>
        <w:rPr>
          <w:rFonts w:ascii="Times New Roman" w:hAnsi="Times New Roman" w:cs="Times New Roman"/>
          <w:b/>
          <w:bCs/>
          <w:color w:val="auto"/>
        </w:rPr>
      </w:pPr>
      <w:r w:rsidRPr="00FD27D0">
        <w:rPr>
          <w:rFonts w:ascii="Times New Roman" w:hAnsi="Times New Roman" w:cs="Times New Roman"/>
          <w:b/>
          <w:bCs/>
          <w:color w:val="auto"/>
        </w:rPr>
        <w:t>Re: Administrative Investigation of Bullying - Findings and Conclusion</w:t>
      </w:r>
    </w:p>
    <w:p w14:paraId="7B0A803A" w14:textId="77777777" w:rsidR="00473197" w:rsidRPr="00FD27D0" w:rsidRDefault="00473197" w:rsidP="00473197">
      <w:pPr>
        <w:rPr>
          <w:rFonts w:ascii="Times New Roman" w:hAnsi="Times New Roman" w:cs="Times New Roman"/>
          <w:color w:val="auto"/>
        </w:rPr>
      </w:pPr>
    </w:p>
    <w:p w14:paraId="7B0A803B" w14:textId="2B68543D" w:rsidR="00473197" w:rsidRPr="00FD27D0" w:rsidRDefault="00473197" w:rsidP="00473197">
      <w:pPr>
        <w:rPr>
          <w:rFonts w:ascii="Times New Roman" w:hAnsi="Times New Roman" w:cs="Times New Roman"/>
          <w:color w:val="auto"/>
        </w:rPr>
      </w:pPr>
      <w:r w:rsidRPr="00FD27D0">
        <w:rPr>
          <w:rFonts w:ascii="Times New Roman" w:hAnsi="Times New Roman" w:cs="Times New Roman"/>
          <w:color w:val="auto"/>
        </w:rPr>
        <w:t>Dear</w:t>
      </w:r>
      <w:r w:rsidR="00945256">
        <w:rPr>
          <w:rFonts w:ascii="Times New Roman" w:hAnsi="Times New Roman" w:cs="Times New Roman"/>
          <w:color w:val="auto"/>
        </w:rPr>
        <w:t xml:space="preserve"> </w:t>
      </w:r>
      <w:r w:rsidR="00945256" w:rsidRPr="00945256">
        <w:rPr>
          <w:rFonts w:ascii="Times New Roman" w:hAnsi="Times New Roman" w:cs="Times New Roman"/>
          <w:color w:val="auto"/>
          <w:highlight w:val="yellow"/>
        </w:rPr>
        <w:t>insert victim’s parents/guardians</w:t>
      </w:r>
      <w:r w:rsidRPr="00FD27D0">
        <w:rPr>
          <w:rFonts w:ascii="Times New Roman" w:hAnsi="Times New Roman" w:cs="Times New Roman"/>
          <w:color w:val="auto"/>
        </w:rPr>
        <w:t>,</w:t>
      </w:r>
    </w:p>
    <w:p w14:paraId="7B0A803C" w14:textId="77777777" w:rsidR="00473197" w:rsidRPr="00FD27D0" w:rsidRDefault="00473197" w:rsidP="00473197">
      <w:pPr>
        <w:rPr>
          <w:rFonts w:ascii="Times New Roman" w:hAnsi="Times New Roman" w:cs="Times New Roman"/>
          <w:color w:val="auto"/>
        </w:rPr>
      </w:pPr>
    </w:p>
    <w:p w14:paraId="57C3D32A" w14:textId="240289CC" w:rsidR="0081223B" w:rsidRPr="0004480F" w:rsidRDefault="00473197" w:rsidP="00DC3132">
      <w:pPr>
        <w:jc w:val="both"/>
        <w:rPr>
          <w:rFonts w:ascii="Times New Roman" w:hAnsi="Times New Roman" w:cs="Times New Roman"/>
          <w:color w:val="auto"/>
        </w:rPr>
      </w:pPr>
      <w:r w:rsidRPr="00FD27D0">
        <w:rPr>
          <w:rFonts w:ascii="Times New Roman" w:hAnsi="Times New Roman" w:cs="Times New Roman"/>
          <w:color w:val="auto"/>
        </w:rPr>
        <w:t>I am writing as a follow up to</w:t>
      </w:r>
      <w:r w:rsidR="00B812C3">
        <w:rPr>
          <w:rFonts w:ascii="Times New Roman" w:hAnsi="Times New Roman" w:cs="Times New Roman"/>
          <w:color w:val="auto"/>
        </w:rPr>
        <w:t xml:space="preserve"> </w:t>
      </w:r>
      <w:r w:rsidR="00143A0C">
        <w:rPr>
          <w:rFonts w:ascii="Times New Roman" w:hAnsi="Times New Roman" w:cs="Times New Roman"/>
          <w:color w:val="auto"/>
        </w:rPr>
        <w:t xml:space="preserve">a </w:t>
      </w:r>
      <w:r w:rsidR="003039FB">
        <w:rPr>
          <w:rFonts w:ascii="Times New Roman" w:hAnsi="Times New Roman" w:cs="Times New Roman"/>
          <w:color w:val="auto"/>
        </w:rPr>
        <w:t>re</w:t>
      </w:r>
      <w:r w:rsidR="000B3DD3">
        <w:rPr>
          <w:rFonts w:ascii="Times New Roman" w:hAnsi="Times New Roman" w:cs="Times New Roman"/>
          <w:color w:val="auto"/>
        </w:rPr>
        <w:t>p</w:t>
      </w:r>
      <w:r w:rsidR="003039FB">
        <w:rPr>
          <w:rFonts w:ascii="Times New Roman" w:hAnsi="Times New Roman" w:cs="Times New Roman"/>
          <w:color w:val="auto"/>
        </w:rPr>
        <w:t xml:space="preserve">ort </w:t>
      </w:r>
      <w:r w:rsidR="003039FB" w:rsidRPr="0004480F">
        <w:rPr>
          <w:rFonts w:ascii="Times New Roman" w:hAnsi="Times New Roman" w:cs="Times New Roman"/>
          <w:color w:val="auto"/>
        </w:rPr>
        <w:t xml:space="preserve">made on </w:t>
      </w:r>
      <w:r w:rsidR="0004480F" w:rsidRPr="0004480F">
        <w:rPr>
          <w:rFonts w:ascii="Times New Roman" w:hAnsi="Times New Roman" w:cs="Times New Roman"/>
          <w:color w:val="auto"/>
          <w:highlight w:val="yellow"/>
        </w:rPr>
        <w:t>insert</w:t>
      </w:r>
      <w:r w:rsidR="0004480F" w:rsidRPr="0004480F">
        <w:rPr>
          <w:rFonts w:ascii="Times New Roman" w:hAnsi="Times New Roman" w:cs="Times New Roman"/>
          <w:color w:val="auto"/>
        </w:rPr>
        <w:t xml:space="preserve"> </w:t>
      </w:r>
      <w:r w:rsidR="00B311EA" w:rsidRPr="0004480F">
        <w:rPr>
          <w:rFonts w:ascii="Times New Roman" w:hAnsi="Times New Roman" w:cs="Times New Roman"/>
          <w:color w:val="auto"/>
          <w:highlight w:val="yellow"/>
        </w:rPr>
        <w:t>date</w:t>
      </w:r>
      <w:r w:rsidR="001C0770" w:rsidRPr="0004480F">
        <w:rPr>
          <w:rFonts w:ascii="Times New Roman" w:hAnsi="Times New Roman" w:cs="Times New Roman"/>
          <w:color w:val="auto"/>
        </w:rPr>
        <w:t xml:space="preserve"> alleging</w:t>
      </w:r>
      <w:r w:rsidR="007429E5">
        <w:rPr>
          <w:rFonts w:ascii="Times New Roman" w:hAnsi="Times New Roman" w:cs="Times New Roman"/>
          <w:color w:val="auto"/>
        </w:rPr>
        <w:t xml:space="preserve"> that</w:t>
      </w:r>
      <w:r w:rsidR="000744E8" w:rsidRPr="0004480F">
        <w:rPr>
          <w:rFonts w:ascii="Times New Roman" w:hAnsi="Times New Roman" w:cs="Times New Roman"/>
          <w:color w:val="auto"/>
        </w:rPr>
        <w:t xml:space="preserve"> </w:t>
      </w:r>
      <w:r w:rsidR="007429E5">
        <w:rPr>
          <w:rFonts w:ascii="Times New Roman" w:hAnsi="Times New Roman" w:cs="Times New Roman"/>
          <w:color w:val="auto"/>
          <w:highlight w:val="yellow"/>
        </w:rPr>
        <w:t xml:space="preserve">insert </w:t>
      </w:r>
      <w:r w:rsidR="00401A1D">
        <w:rPr>
          <w:rFonts w:ascii="Times New Roman" w:hAnsi="Times New Roman" w:cs="Times New Roman"/>
          <w:color w:val="auto"/>
          <w:highlight w:val="yellow"/>
        </w:rPr>
        <w:t>victim’s</w:t>
      </w:r>
      <w:r w:rsidR="007429E5">
        <w:rPr>
          <w:rFonts w:ascii="Times New Roman" w:hAnsi="Times New Roman" w:cs="Times New Roman"/>
          <w:color w:val="auto"/>
          <w:highlight w:val="yellow"/>
        </w:rPr>
        <w:t xml:space="preserve"> name and s</w:t>
      </w:r>
      <w:r w:rsidR="000744E8" w:rsidRPr="0004480F">
        <w:rPr>
          <w:rFonts w:ascii="Times New Roman" w:hAnsi="Times New Roman" w:cs="Times New Roman"/>
          <w:color w:val="auto"/>
          <w:highlight w:val="yellow"/>
        </w:rPr>
        <w:t xml:space="preserve">ummarize the </w:t>
      </w:r>
      <w:r w:rsidR="0004480F" w:rsidRPr="0004480F">
        <w:rPr>
          <w:rFonts w:ascii="Times New Roman" w:hAnsi="Times New Roman" w:cs="Times New Roman"/>
          <w:color w:val="auto"/>
          <w:highlight w:val="yellow"/>
        </w:rPr>
        <w:t xml:space="preserve">reported </w:t>
      </w:r>
      <w:r w:rsidR="000744E8" w:rsidRPr="0004480F">
        <w:rPr>
          <w:rFonts w:ascii="Times New Roman" w:hAnsi="Times New Roman" w:cs="Times New Roman"/>
          <w:color w:val="auto"/>
          <w:highlight w:val="yellow"/>
        </w:rPr>
        <w:t>allegations</w:t>
      </w:r>
      <w:r w:rsidR="00B812C3" w:rsidRPr="0004480F">
        <w:rPr>
          <w:rFonts w:ascii="Times New Roman" w:hAnsi="Times New Roman" w:cs="Times New Roman"/>
          <w:color w:val="auto"/>
        </w:rPr>
        <w:t>.</w:t>
      </w:r>
      <w:r w:rsidRPr="0004480F">
        <w:rPr>
          <w:rFonts w:ascii="Times New Roman" w:hAnsi="Times New Roman" w:cs="Times New Roman"/>
          <w:color w:val="auto"/>
        </w:rPr>
        <w:t xml:space="preserve">  </w:t>
      </w:r>
      <w:r w:rsidR="001C0770" w:rsidRPr="0004480F">
        <w:rPr>
          <w:rFonts w:ascii="Times New Roman" w:hAnsi="Times New Roman" w:cs="Times New Roman"/>
          <w:color w:val="auto"/>
        </w:rPr>
        <w:t xml:space="preserve">In </w:t>
      </w:r>
      <w:r w:rsidRPr="0004480F">
        <w:rPr>
          <w:rFonts w:ascii="Times New Roman" w:hAnsi="Times New Roman" w:cs="Times New Roman"/>
          <w:color w:val="auto"/>
        </w:rPr>
        <w:t>accordance with Nevada state law</w:t>
      </w:r>
      <w:r w:rsidR="00EC3BB1">
        <w:rPr>
          <w:rStyle w:val="FootnoteReference"/>
          <w:rFonts w:ascii="Times New Roman" w:hAnsi="Times New Roman" w:cs="Times New Roman"/>
          <w:color w:val="auto"/>
        </w:rPr>
        <w:footnoteReference w:id="1"/>
      </w:r>
      <w:r w:rsidRPr="0004480F">
        <w:rPr>
          <w:rFonts w:ascii="Times New Roman" w:hAnsi="Times New Roman" w:cs="Times New Roman"/>
          <w:color w:val="auto"/>
        </w:rPr>
        <w:t xml:space="preserve">, an administrative investigation into </w:t>
      </w:r>
      <w:r w:rsidR="003039FB" w:rsidRPr="0004480F">
        <w:rPr>
          <w:rFonts w:ascii="Times New Roman" w:hAnsi="Times New Roman" w:cs="Times New Roman"/>
          <w:color w:val="auto"/>
        </w:rPr>
        <w:t>this allegation</w:t>
      </w:r>
      <w:r w:rsidRPr="0004480F">
        <w:rPr>
          <w:rFonts w:ascii="Times New Roman" w:hAnsi="Times New Roman" w:cs="Times New Roman"/>
          <w:color w:val="auto"/>
        </w:rPr>
        <w:t xml:space="preserve"> was initiated</w:t>
      </w:r>
      <w:r w:rsidR="00250936" w:rsidRPr="0004480F">
        <w:rPr>
          <w:rFonts w:ascii="Times New Roman" w:hAnsi="Times New Roman" w:cs="Times New Roman"/>
          <w:color w:val="auto"/>
        </w:rPr>
        <w:t>. This</w:t>
      </w:r>
      <w:r w:rsidRPr="0004480F">
        <w:rPr>
          <w:rFonts w:ascii="Times New Roman" w:hAnsi="Times New Roman" w:cs="Times New Roman"/>
          <w:color w:val="auto"/>
        </w:rPr>
        <w:t xml:space="preserve"> investigation has been completed by</w:t>
      </w:r>
      <w:r w:rsidR="002C7B95">
        <w:rPr>
          <w:rFonts w:ascii="Times New Roman" w:hAnsi="Times New Roman" w:cs="Times New Roman"/>
          <w:color w:val="auto"/>
        </w:rPr>
        <w:t xml:space="preserve"> a Washoe County S</w:t>
      </w:r>
      <w:r w:rsidRPr="0004480F">
        <w:rPr>
          <w:rFonts w:ascii="Times New Roman" w:hAnsi="Times New Roman" w:cs="Times New Roman"/>
          <w:color w:val="auto"/>
        </w:rPr>
        <w:t>chool</w:t>
      </w:r>
      <w:r w:rsidR="002C7B95">
        <w:rPr>
          <w:rFonts w:ascii="Times New Roman" w:hAnsi="Times New Roman" w:cs="Times New Roman"/>
          <w:color w:val="auto"/>
        </w:rPr>
        <w:t xml:space="preserve"> District</w:t>
      </w:r>
      <w:r w:rsidRPr="0004480F">
        <w:rPr>
          <w:rFonts w:ascii="Times New Roman" w:hAnsi="Times New Roman" w:cs="Times New Roman"/>
          <w:color w:val="auto"/>
        </w:rPr>
        <w:t xml:space="preserve"> administrati</w:t>
      </w:r>
      <w:r w:rsidR="002C7B95">
        <w:rPr>
          <w:rFonts w:ascii="Times New Roman" w:hAnsi="Times New Roman" w:cs="Times New Roman"/>
          <w:color w:val="auto"/>
        </w:rPr>
        <w:t>ve investigator</w:t>
      </w:r>
      <w:r w:rsidRPr="0004480F">
        <w:rPr>
          <w:rFonts w:ascii="Times New Roman" w:hAnsi="Times New Roman" w:cs="Times New Roman"/>
          <w:color w:val="auto"/>
        </w:rPr>
        <w:t xml:space="preserve">.  </w:t>
      </w:r>
    </w:p>
    <w:p w14:paraId="1369C9E6" w14:textId="77777777" w:rsidR="0081223B" w:rsidRDefault="0081223B" w:rsidP="00DC3132">
      <w:pPr>
        <w:jc w:val="both"/>
        <w:rPr>
          <w:rFonts w:ascii="Times New Roman" w:hAnsi="Times New Roman" w:cs="Times New Roman"/>
          <w:color w:val="auto"/>
        </w:rPr>
      </w:pPr>
    </w:p>
    <w:p w14:paraId="1D66CAEA" w14:textId="308ACF7E" w:rsidR="000C2963" w:rsidRDefault="00896FE1" w:rsidP="00DC313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During t</w:t>
      </w:r>
      <w:r w:rsidR="00223AB7">
        <w:rPr>
          <w:rFonts w:ascii="Times New Roman" w:hAnsi="Times New Roman" w:cs="Times New Roman"/>
          <w:color w:val="auto"/>
        </w:rPr>
        <w:t>he investigation</w:t>
      </w:r>
      <w:r>
        <w:rPr>
          <w:rFonts w:ascii="Times New Roman" w:hAnsi="Times New Roman" w:cs="Times New Roman"/>
          <w:color w:val="auto"/>
        </w:rPr>
        <w:t>,</w:t>
      </w:r>
      <w:r w:rsidR="00223AB7">
        <w:rPr>
          <w:rFonts w:ascii="Times New Roman" w:hAnsi="Times New Roman" w:cs="Times New Roman"/>
          <w:color w:val="auto"/>
        </w:rPr>
        <w:t xml:space="preserve"> </w:t>
      </w:r>
      <w:r w:rsidR="006C4129">
        <w:rPr>
          <w:rFonts w:ascii="Times New Roman" w:hAnsi="Times New Roman" w:cs="Times New Roman"/>
          <w:color w:val="auto"/>
        </w:rPr>
        <w:t>(</w:t>
      </w:r>
      <w:r w:rsidR="00727338">
        <w:rPr>
          <w:rFonts w:ascii="Times New Roman" w:hAnsi="Times New Roman" w:cs="Times New Roman"/>
          <w:color w:val="auto"/>
          <w:highlight w:val="yellow"/>
        </w:rPr>
        <w:t>summarize</w:t>
      </w:r>
      <w:r w:rsidR="000744E8" w:rsidRPr="00145779">
        <w:rPr>
          <w:rFonts w:ascii="Times New Roman" w:hAnsi="Times New Roman" w:cs="Times New Roman"/>
          <w:color w:val="auto"/>
          <w:highlight w:val="yellow"/>
        </w:rPr>
        <w:t xml:space="preserve"> the scope of the investigation</w:t>
      </w:r>
      <w:r w:rsidR="00261E64" w:rsidRPr="00145779">
        <w:rPr>
          <w:rFonts w:ascii="Times New Roman" w:hAnsi="Times New Roman" w:cs="Times New Roman"/>
          <w:color w:val="auto"/>
          <w:highlight w:val="yellow"/>
        </w:rPr>
        <w:t>, including who was interviewed and what evidence was reviewed</w:t>
      </w:r>
      <w:r w:rsidR="006C4129">
        <w:rPr>
          <w:rFonts w:ascii="Times New Roman" w:hAnsi="Times New Roman" w:cs="Times New Roman"/>
          <w:color w:val="auto"/>
          <w:highlight w:val="yellow"/>
        </w:rPr>
        <w:t>)</w:t>
      </w:r>
      <w:r w:rsidR="00261E64" w:rsidRPr="00145779">
        <w:rPr>
          <w:rFonts w:ascii="Times New Roman" w:hAnsi="Times New Roman" w:cs="Times New Roman"/>
          <w:color w:val="auto"/>
          <w:highlight w:val="yellow"/>
        </w:rPr>
        <w:t>.</w:t>
      </w:r>
      <w:r w:rsidR="000744E8" w:rsidRPr="0036378E">
        <w:rPr>
          <w:rFonts w:ascii="Times New Roman" w:hAnsi="Times New Roman" w:cs="Times New Roman"/>
          <w:color w:val="auto"/>
        </w:rPr>
        <w:t xml:space="preserve"> </w:t>
      </w:r>
      <w:r w:rsidRPr="00145779">
        <w:rPr>
          <w:rFonts w:ascii="Times New Roman" w:hAnsi="Times New Roman" w:cs="Times New Roman"/>
          <w:color w:val="auto"/>
          <w:highlight w:val="yellow"/>
        </w:rPr>
        <w:t>W</w:t>
      </w:r>
      <w:r w:rsidR="00B812C3" w:rsidRPr="00145779">
        <w:rPr>
          <w:rFonts w:ascii="Times New Roman" w:hAnsi="Times New Roman" w:cs="Times New Roman"/>
          <w:color w:val="auto"/>
          <w:highlight w:val="yellow"/>
        </w:rPr>
        <w:t xml:space="preserve">e </w:t>
      </w:r>
      <w:r w:rsidR="0021078B" w:rsidRPr="00145779">
        <w:rPr>
          <w:rFonts w:ascii="Times New Roman" w:hAnsi="Times New Roman" w:cs="Times New Roman"/>
          <w:color w:val="auto"/>
          <w:highlight w:val="yellow"/>
        </w:rPr>
        <w:t>are</w:t>
      </w:r>
      <w:r w:rsidR="004F5F04" w:rsidRPr="00145779">
        <w:rPr>
          <w:rFonts w:ascii="Times New Roman" w:hAnsi="Times New Roman" w:cs="Times New Roman"/>
          <w:color w:val="auto"/>
          <w:highlight w:val="yellow"/>
        </w:rPr>
        <w:t>/are not</w:t>
      </w:r>
      <w:r w:rsidR="0021078B">
        <w:rPr>
          <w:rFonts w:ascii="Times New Roman" w:hAnsi="Times New Roman" w:cs="Times New Roman"/>
          <w:color w:val="auto"/>
        </w:rPr>
        <w:t xml:space="preserve"> </w:t>
      </w:r>
      <w:r w:rsidR="008D31CD">
        <w:rPr>
          <w:rFonts w:ascii="Times New Roman" w:hAnsi="Times New Roman" w:cs="Times New Roman"/>
          <w:color w:val="auto"/>
        </w:rPr>
        <w:t>able to substantiate that</w:t>
      </w:r>
      <w:r w:rsidR="00646AB0">
        <w:rPr>
          <w:rFonts w:ascii="Times New Roman" w:hAnsi="Times New Roman" w:cs="Times New Roman"/>
          <w:color w:val="auto"/>
        </w:rPr>
        <w:t xml:space="preserve"> the reported conduct occurred</w:t>
      </w:r>
      <w:r w:rsidR="00632DEA">
        <w:rPr>
          <w:rFonts w:ascii="Times New Roman" w:hAnsi="Times New Roman" w:cs="Times New Roman"/>
          <w:color w:val="auto"/>
        </w:rPr>
        <w:t>,</w:t>
      </w:r>
      <w:r w:rsidR="00BA305B">
        <w:rPr>
          <w:rFonts w:ascii="Times New Roman" w:hAnsi="Times New Roman" w:cs="Times New Roman"/>
          <w:color w:val="auto"/>
        </w:rPr>
        <w:t xml:space="preserve"> and w</w:t>
      </w:r>
      <w:r w:rsidR="00CE7C6A">
        <w:rPr>
          <w:rFonts w:ascii="Times New Roman" w:hAnsi="Times New Roman" w:cs="Times New Roman"/>
          <w:color w:val="auto"/>
        </w:rPr>
        <w:t xml:space="preserve">e have determined that </w:t>
      </w:r>
      <w:r w:rsidR="008E599B">
        <w:rPr>
          <w:rFonts w:ascii="Times New Roman" w:hAnsi="Times New Roman" w:cs="Times New Roman"/>
          <w:color w:val="auto"/>
        </w:rPr>
        <w:t xml:space="preserve">bullying </w:t>
      </w:r>
      <w:r w:rsidR="008E599B" w:rsidRPr="009D38EC">
        <w:rPr>
          <w:rFonts w:ascii="Times New Roman" w:hAnsi="Times New Roman" w:cs="Times New Roman"/>
          <w:color w:val="auto"/>
          <w:highlight w:val="yellow"/>
        </w:rPr>
        <w:t>did/did not</w:t>
      </w:r>
      <w:r w:rsidR="008E599B">
        <w:rPr>
          <w:rFonts w:ascii="Times New Roman" w:hAnsi="Times New Roman" w:cs="Times New Roman"/>
          <w:color w:val="auto"/>
        </w:rPr>
        <w:t xml:space="preserve"> occur </w:t>
      </w:r>
      <w:r w:rsidR="00C62D91">
        <w:rPr>
          <w:rFonts w:ascii="Times New Roman" w:hAnsi="Times New Roman" w:cs="Times New Roman"/>
          <w:color w:val="auto"/>
        </w:rPr>
        <w:t>based on application of the District’s</w:t>
      </w:r>
      <w:r w:rsidR="003039FB">
        <w:rPr>
          <w:rFonts w:ascii="Times New Roman" w:hAnsi="Times New Roman" w:cs="Times New Roman"/>
          <w:color w:val="auto"/>
        </w:rPr>
        <w:t xml:space="preserve"> </w:t>
      </w:r>
      <w:r w:rsidR="008615E1">
        <w:rPr>
          <w:rFonts w:ascii="Times New Roman" w:hAnsi="Times New Roman" w:cs="Times New Roman"/>
          <w:color w:val="auto"/>
        </w:rPr>
        <w:t>three-point</w:t>
      </w:r>
      <w:r w:rsidR="003039FB">
        <w:rPr>
          <w:rFonts w:ascii="Times New Roman" w:hAnsi="Times New Roman" w:cs="Times New Roman"/>
          <w:color w:val="auto"/>
        </w:rPr>
        <w:t xml:space="preserve"> criteria</w:t>
      </w:r>
      <w:r w:rsidR="00C62D91">
        <w:rPr>
          <w:rFonts w:ascii="Times New Roman" w:hAnsi="Times New Roman" w:cs="Times New Roman"/>
          <w:color w:val="auto"/>
        </w:rPr>
        <w:t>:</w:t>
      </w:r>
      <w:r w:rsidR="003039FB">
        <w:rPr>
          <w:rFonts w:ascii="Times New Roman" w:hAnsi="Times New Roman" w:cs="Times New Roman"/>
          <w:color w:val="auto"/>
        </w:rPr>
        <w:t xml:space="preserve"> </w:t>
      </w:r>
    </w:p>
    <w:p w14:paraId="418AB32B" w14:textId="0B725C9A" w:rsidR="000C2963" w:rsidRDefault="00316C26" w:rsidP="00DC3132">
      <w:pPr>
        <w:tabs>
          <w:tab w:val="left" w:pos="2370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14:paraId="35959E75" w14:textId="56177083" w:rsidR="000C2963" w:rsidRDefault="006851CA" w:rsidP="00DC3132">
      <w:pPr>
        <w:jc w:val="both"/>
        <w:rPr>
          <w:rFonts w:ascii="Times New Roman" w:hAnsi="Times New Roman" w:cs="Times New Roman"/>
          <w:color w:val="auto"/>
        </w:rPr>
      </w:pPr>
      <w:r w:rsidRPr="00084939">
        <w:rPr>
          <w:rFonts w:ascii="Times New Roman" w:hAnsi="Times New Roman" w:cs="Times New Roman"/>
          <w:color w:val="auto"/>
          <w:u w:val="single"/>
        </w:rPr>
        <w:t>Criterion One: Did Harm or Threat of Harm Occur</w:t>
      </w:r>
      <w:r w:rsidR="00F63CA3" w:rsidRPr="00084939">
        <w:rPr>
          <w:rFonts w:ascii="Times New Roman" w:hAnsi="Times New Roman" w:cs="Times New Roman"/>
          <w:color w:val="auto"/>
          <w:u w:val="single"/>
        </w:rPr>
        <w:t>?</w:t>
      </w:r>
      <w:r w:rsidR="00F63CA3">
        <w:rPr>
          <w:rFonts w:ascii="Times New Roman" w:hAnsi="Times New Roman" w:cs="Times New Roman"/>
          <w:color w:val="auto"/>
        </w:rPr>
        <w:t xml:space="preserve"> </w:t>
      </w:r>
      <w:r w:rsidR="0075612D" w:rsidRPr="00084939">
        <w:rPr>
          <w:rFonts w:ascii="Times New Roman" w:hAnsi="Times New Roman" w:cs="Times New Roman"/>
          <w:color w:val="auto"/>
          <w:highlight w:val="yellow"/>
        </w:rPr>
        <w:t>Yes/No</w:t>
      </w:r>
      <w:r w:rsidR="0075612D">
        <w:rPr>
          <w:rFonts w:ascii="Times New Roman" w:hAnsi="Times New Roman" w:cs="Times New Roman"/>
          <w:color w:val="auto"/>
        </w:rPr>
        <w:t xml:space="preserve"> because </w:t>
      </w:r>
      <w:r w:rsidR="0075612D" w:rsidRPr="00D25E5F">
        <w:rPr>
          <w:rFonts w:ascii="Times New Roman" w:hAnsi="Times New Roman" w:cs="Times New Roman"/>
          <w:color w:val="auto"/>
          <w:highlight w:val="yellow"/>
        </w:rPr>
        <w:t>(</w:t>
      </w:r>
      <w:r w:rsidR="00C9531E" w:rsidRPr="00D25E5F">
        <w:rPr>
          <w:rFonts w:ascii="Times New Roman" w:hAnsi="Times New Roman" w:cs="Times New Roman"/>
          <w:color w:val="auto"/>
          <w:highlight w:val="yellow"/>
        </w:rPr>
        <w:t xml:space="preserve">explain how </w:t>
      </w:r>
      <w:r w:rsidR="0071102D" w:rsidRPr="00D25E5F">
        <w:rPr>
          <w:rFonts w:ascii="Times New Roman" w:hAnsi="Times New Roman" w:cs="Times New Roman"/>
          <w:color w:val="auto"/>
          <w:highlight w:val="yellow"/>
        </w:rPr>
        <w:t xml:space="preserve">physical and/or emotional </w:t>
      </w:r>
      <w:r w:rsidR="00C9531E" w:rsidRPr="00D25E5F">
        <w:rPr>
          <w:rFonts w:ascii="Times New Roman" w:hAnsi="Times New Roman" w:cs="Times New Roman"/>
          <w:color w:val="auto"/>
          <w:highlight w:val="yellow"/>
        </w:rPr>
        <w:t>harm was or was not experienced by the victim)</w:t>
      </w:r>
      <w:r w:rsidR="006C4129">
        <w:rPr>
          <w:rFonts w:ascii="Times New Roman" w:hAnsi="Times New Roman" w:cs="Times New Roman"/>
          <w:color w:val="auto"/>
        </w:rPr>
        <w:t>.</w:t>
      </w:r>
    </w:p>
    <w:p w14:paraId="2885CEFF" w14:textId="77777777" w:rsidR="00BA3B0D" w:rsidRDefault="00BA3B0D" w:rsidP="00DC3132">
      <w:pPr>
        <w:jc w:val="both"/>
        <w:rPr>
          <w:rFonts w:ascii="Times New Roman" w:hAnsi="Times New Roman" w:cs="Times New Roman"/>
          <w:color w:val="auto"/>
        </w:rPr>
      </w:pPr>
    </w:p>
    <w:p w14:paraId="59429541" w14:textId="53D69719" w:rsidR="00BA3B0D" w:rsidRDefault="00BA3B0D" w:rsidP="00DC3132">
      <w:pPr>
        <w:jc w:val="both"/>
        <w:rPr>
          <w:rFonts w:ascii="Times New Roman" w:hAnsi="Times New Roman" w:cs="Times New Roman"/>
          <w:color w:val="auto"/>
        </w:rPr>
      </w:pPr>
      <w:r w:rsidRPr="00084939">
        <w:rPr>
          <w:rFonts w:ascii="Times New Roman" w:hAnsi="Times New Roman" w:cs="Times New Roman"/>
          <w:color w:val="auto"/>
          <w:u w:val="single"/>
        </w:rPr>
        <w:t xml:space="preserve">Criterion Two: </w:t>
      </w:r>
      <w:r w:rsidR="007706C0" w:rsidRPr="00084939">
        <w:rPr>
          <w:rFonts w:ascii="Times New Roman" w:hAnsi="Times New Roman" w:cs="Times New Roman"/>
          <w:color w:val="auto"/>
          <w:u w:val="single"/>
        </w:rPr>
        <w:t>Was the Action Unwelcome?</w:t>
      </w:r>
      <w:r w:rsidR="00D25E5F">
        <w:rPr>
          <w:rFonts w:ascii="Times New Roman" w:hAnsi="Times New Roman" w:cs="Times New Roman"/>
          <w:color w:val="auto"/>
        </w:rPr>
        <w:t xml:space="preserve"> </w:t>
      </w:r>
      <w:r w:rsidR="00C9531E" w:rsidRPr="00D25E5F">
        <w:rPr>
          <w:rFonts w:ascii="Times New Roman" w:hAnsi="Times New Roman" w:cs="Times New Roman"/>
          <w:color w:val="auto"/>
          <w:highlight w:val="yellow"/>
        </w:rPr>
        <w:t>Yes/No</w:t>
      </w:r>
      <w:r w:rsidR="00C9531E">
        <w:rPr>
          <w:rFonts w:ascii="Times New Roman" w:hAnsi="Times New Roman" w:cs="Times New Roman"/>
          <w:color w:val="auto"/>
        </w:rPr>
        <w:t xml:space="preserve"> because </w:t>
      </w:r>
      <w:r w:rsidR="00C9531E" w:rsidRPr="00D25E5F">
        <w:rPr>
          <w:rFonts w:ascii="Times New Roman" w:hAnsi="Times New Roman" w:cs="Times New Roman"/>
          <w:color w:val="auto"/>
          <w:highlight w:val="yellow"/>
        </w:rPr>
        <w:t>(</w:t>
      </w:r>
      <w:r w:rsidR="006D7779" w:rsidRPr="00D25E5F">
        <w:rPr>
          <w:rFonts w:ascii="Times New Roman" w:hAnsi="Times New Roman" w:cs="Times New Roman"/>
          <w:color w:val="auto"/>
          <w:highlight w:val="yellow"/>
        </w:rPr>
        <w:t xml:space="preserve">explain whether the victim </w:t>
      </w:r>
      <w:r w:rsidR="00000B26" w:rsidRPr="00D25E5F">
        <w:rPr>
          <w:rFonts w:ascii="Times New Roman" w:hAnsi="Times New Roman" w:cs="Times New Roman"/>
          <w:color w:val="auto"/>
          <w:highlight w:val="yellow"/>
        </w:rPr>
        <w:t xml:space="preserve">was </w:t>
      </w:r>
      <w:r w:rsidR="006D7779" w:rsidRPr="00D25E5F">
        <w:rPr>
          <w:rFonts w:ascii="Times New Roman" w:hAnsi="Times New Roman" w:cs="Times New Roman"/>
          <w:color w:val="auto"/>
          <w:highlight w:val="yellow"/>
        </w:rPr>
        <w:t>an unequal participant in the conduct</w:t>
      </w:r>
      <w:r w:rsidR="00000B26" w:rsidRPr="00D25E5F">
        <w:rPr>
          <w:rFonts w:ascii="Times New Roman" w:hAnsi="Times New Roman" w:cs="Times New Roman"/>
          <w:color w:val="auto"/>
          <w:highlight w:val="yellow"/>
        </w:rPr>
        <w:t>, making the action unwelcome)</w:t>
      </w:r>
      <w:r w:rsidR="006C4129">
        <w:rPr>
          <w:rFonts w:ascii="Times New Roman" w:hAnsi="Times New Roman" w:cs="Times New Roman"/>
          <w:color w:val="auto"/>
        </w:rPr>
        <w:t>.</w:t>
      </w:r>
    </w:p>
    <w:p w14:paraId="0F88A5C9" w14:textId="77777777" w:rsidR="007706C0" w:rsidRDefault="007706C0" w:rsidP="00DC3132">
      <w:pPr>
        <w:jc w:val="both"/>
        <w:rPr>
          <w:rFonts w:ascii="Times New Roman" w:hAnsi="Times New Roman" w:cs="Times New Roman"/>
          <w:color w:val="auto"/>
        </w:rPr>
      </w:pPr>
    </w:p>
    <w:p w14:paraId="05985DEE" w14:textId="41ACC551" w:rsidR="007706C0" w:rsidRDefault="007706C0" w:rsidP="00DC3132">
      <w:pPr>
        <w:jc w:val="both"/>
        <w:rPr>
          <w:rFonts w:ascii="Times New Roman" w:hAnsi="Times New Roman" w:cs="Times New Roman"/>
          <w:color w:val="auto"/>
        </w:rPr>
      </w:pPr>
      <w:r w:rsidRPr="00084939">
        <w:rPr>
          <w:rFonts w:ascii="Times New Roman" w:hAnsi="Times New Roman" w:cs="Times New Roman"/>
          <w:color w:val="auto"/>
          <w:u w:val="single"/>
        </w:rPr>
        <w:t>Criterion Three: Was the Action Severe, Persistent or Pervasive?</w:t>
      </w:r>
      <w:r w:rsidR="00000B26">
        <w:rPr>
          <w:rFonts w:ascii="Times New Roman" w:hAnsi="Times New Roman" w:cs="Times New Roman"/>
          <w:color w:val="auto"/>
        </w:rPr>
        <w:t xml:space="preserve"> </w:t>
      </w:r>
      <w:r w:rsidR="00000B26" w:rsidRPr="00D25E5F">
        <w:rPr>
          <w:rFonts w:ascii="Times New Roman" w:hAnsi="Times New Roman" w:cs="Times New Roman"/>
          <w:color w:val="auto"/>
          <w:highlight w:val="yellow"/>
        </w:rPr>
        <w:t>Yes/No</w:t>
      </w:r>
      <w:r w:rsidR="00000B26">
        <w:rPr>
          <w:rFonts w:ascii="Times New Roman" w:hAnsi="Times New Roman" w:cs="Times New Roman"/>
          <w:color w:val="auto"/>
        </w:rPr>
        <w:t xml:space="preserve"> because </w:t>
      </w:r>
      <w:r w:rsidR="00000B26" w:rsidRPr="00D25E5F">
        <w:rPr>
          <w:rFonts w:ascii="Times New Roman" w:hAnsi="Times New Roman" w:cs="Times New Roman"/>
          <w:color w:val="auto"/>
          <w:highlight w:val="yellow"/>
        </w:rPr>
        <w:t>(</w:t>
      </w:r>
      <w:r w:rsidR="00084939" w:rsidRPr="00D25E5F">
        <w:rPr>
          <w:rFonts w:ascii="Times New Roman" w:hAnsi="Times New Roman" w:cs="Times New Roman"/>
          <w:color w:val="auto"/>
          <w:highlight w:val="yellow"/>
        </w:rPr>
        <w:t>explain how one or more of these has been met)</w:t>
      </w:r>
      <w:r w:rsidR="006C4129">
        <w:rPr>
          <w:rFonts w:ascii="Times New Roman" w:hAnsi="Times New Roman" w:cs="Times New Roman"/>
          <w:color w:val="auto"/>
        </w:rPr>
        <w:t>.</w:t>
      </w:r>
    </w:p>
    <w:p w14:paraId="5F1CD424" w14:textId="77777777" w:rsidR="000C2963" w:rsidRDefault="000C2963" w:rsidP="00DC3132">
      <w:pPr>
        <w:jc w:val="both"/>
        <w:rPr>
          <w:rFonts w:ascii="Times New Roman" w:hAnsi="Times New Roman" w:cs="Times New Roman"/>
          <w:color w:val="auto"/>
        </w:rPr>
      </w:pPr>
    </w:p>
    <w:p w14:paraId="2A18726A" w14:textId="6DFC5722" w:rsidR="00CD2C44" w:rsidRDefault="00B33C52" w:rsidP="00DC313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Appropriate measures/steps have been taken to address the conduct. However, please understand that we are unable to share information regarding confidential personnel matters. </w:t>
      </w:r>
      <w:r w:rsidR="00473197" w:rsidRPr="00FD27D0">
        <w:rPr>
          <w:rFonts w:ascii="Times New Roman" w:hAnsi="Times New Roman" w:cs="Times New Roman"/>
          <w:color w:val="auto"/>
        </w:rPr>
        <w:t>The following interventions</w:t>
      </w:r>
      <w:r w:rsidR="00B22B2E">
        <w:rPr>
          <w:rFonts w:ascii="Times New Roman" w:hAnsi="Times New Roman" w:cs="Times New Roman"/>
          <w:color w:val="auto"/>
        </w:rPr>
        <w:t>/supports</w:t>
      </w:r>
      <w:r w:rsidR="00473197" w:rsidRPr="00FD27D0">
        <w:rPr>
          <w:rFonts w:ascii="Times New Roman" w:hAnsi="Times New Roman" w:cs="Times New Roman"/>
          <w:color w:val="auto"/>
        </w:rPr>
        <w:t xml:space="preserve"> are recommended</w:t>
      </w:r>
      <w:r w:rsidR="009D38EC">
        <w:rPr>
          <w:rFonts w:ascii="Times New Roman" w:hAnsi="Times New Roman" w:cs="Times New Roman"/>
          <w:color w:val="auto"/>
        </w:rPr>
        <w:t>:</w:t>
      </w:r>
    </w:p>
    <w:p w14:paraId="7B0A803F" w14:textId="4B01FB8F" w:rsidR="00473197" w:rsidRPr="00FB25ED" w:rsidRDefault="00FB25ED" w:rsidP="00DC313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highlight w:val="yellow"/>
        </w:rPr>
        <w:t>(</w:t>
      </w:r>
      <w:r w:rsidR="00B22B2E" w:rsidRPr="00FB25ED">
        <w:rPr>
          <w:rFonts w:ascii="Times New Roman" w:hAnsi="Times New Roman" w:cs="Times New Roman"/>
          <w:color w:val="auto"/>
          <w:highlight w:val="yellow"/>
        </w:rPr>
        <w:t>list</w:t>
      </w:r>
      <w:r w:rsidR="00077AF4" w:rsidRPr="00FB25ED">
        <w:rPr>
          <w:rFonts w:ascii="Times New Roman" w:hAnsi="Times New Roman" w:cs="Times New Roman"/>
          <w:color w:val="auto"/>
          <w:highlight w:val="yellow"/>
        </w:rPr>
        <w:t xml:space="preserve"> the</w:t>
      </w:r>
      <w:r w:rsidR="00DE2572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="0060417E">
        <w:rPr>
          <w:rFonts w:ascii="Times New Roman" w:hAnsi="Times New Roman" w:cs="Times New Roman"/>
          <w:color w:val="auto"/>
          <w:highlight w:val="yellow"/>
        </w:rPr>
        <w:t>remedial actions taken to support the victim</w:t>
      </w:r>
      <w:r w:rsidR="00053121">
        <w:rPr>
          <w:rFonts w:ascii="Times New Roman" w:hAnsi="Times New Roman" w:cs="Times New Roman"/>
          <w:color w:val="auto"/>
          <w:highlight w:val="yellow"/>
        </w:rPr>
        <w:t>,</w:t>
      </w:r>
      <w:r w:rsidR="00831537" w:rsidRPr="00FB25ED">
        <w:rPr>
          <w:rFonts w:ascii="Times New Roman" w:hAnsi="Times New Roman" w:cs="Times New Roman"/>
          <w:color w:val="auto"/>
          <w:highlight w:val="yellow"/>
        </w:rPr>
        <w:t xml:space="preserve"> i.e., </w:t>
      </w:r>
      <w:r w:rsidR="00E06DD7">
        <w:rPr>
          <w:rFonts w:ascii="Times New Roman" w:hAnsi="Times New Roman" w:cs="Times New Roman"/>
          <w:color w:val="auto"/>
          <w:highlight w:val="yellow"/>
        </w:rPr>
        <w:t>c</w:t>
      </w:r>
      <w:r w:rsidR="004E5F94" w:rsidRPr="00FB25ED">
        <w:rPr>
          <w:rFonts w:ascii="Times New Roman" w:hAnsi="Times New Roman" w:cs="Times New Roman"/>
          <w:color w:val="auto"/>
          <w:highlight w:val="yellow"/>
        </w:rPr>
        <w:t>lass</w:t>
      </w:r>
      <w:r>
        <w:rPr>
          <w:rFonts w:ascii="Times New Roman" w:hAnsi="Times New Roman" w:cs="Times New Roman"/>
          <w:color w:val="auto"/>
          <w:highlight w:val="yellow"/>
        </w:rPr>
        <w:t xml:space="preserve"> </w:t>
      </w:r>
      <w:r w:rsidR="004E5F94" w:rsidRPr="00FB25ED">
        <w:rPr>
          <w:rFonts w:ascii="Times New Roman" w:hAnsi="Times New Roman" w:cs="Times New Roman"/>
          <w:color w:val="auto"/>
          <w:highlight w:val="yellow"/>
        </w:rPr>
        <w:t>changes, counseling services</w:t>
      </w:r>
      <w:r w:rsidR="00905090">
        <w:rPr>
          <w:rFonts w:ascii="Times New Roman" w:hAnsi="Times New Roman" w:cs="Times New Roman"/>
          <w:color w:val="auto"/>
          <w:highlight w:val="yellow"/>
        </w:rPr>
        <w:t>, etc.</w:t>
      </w:r>
      <w:r w:rsidRPr="00FB25ED">
        <w:rPr>
          <w:rFonts w:ascii="Times New Roman" w:hAnsi="Times New Roman" w:cs="Times New Roman"/>
          <w:color w:val="auto"/>
          <w:highlight w:val="yellow"/>
        </w:rPr>
        <w:t>).</w:t>
      </w:r>
    </w:p>
    <w:p w14:paraId="7B0A8049" w14:textId="77777777" w:rsidR="00473197" w:rsidRPr="00FD27D0" w:rsidRDefault="00473197" w:rsidP="00DC3132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B0884C" w14:textId="02B6EC8A" w:rsidR="00747A76" w:rsidRDefault="00174992" w:rsidP="00DC313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If there has been a finding of no bullying, </w:t>
      </w:r>
      <w:r w:rsidR="00C87E0D">
        <w:rPr>
          <w:rFonts w:ascii="Times New Roman" w:hAnsi="Times New Roman" w:cs="Times New Roman"/>
          <w:color w:val="auto"/>
        </w:rPr>
        <w:t>y</w:t>
      </w:r>
      <w:r w:rsidR="00473197" w:rsidRPr="00FD27D0">
        <w:rPr>
          <w:rFonts w:ascii="Times New Roman" w:hAnsi="Times New Roman" w:cs="Times New Roman"/>
          <w:color w:val="auto"/>
        </w:rPr>
        <w:t xml:space="preserve">ou </w:t>
      </w:r>
      <w:r w:rsidR="000B3DD3">
        <w:rPr>
          <w:rFonts w:ascii="Times New Roman" w:hAnsi="Times New Roman" w:cs="Times New Roman"/>
          <w:color w:val="auto"/>
        </w:rPr>
        <w:t xml:space="preserve">have the </w:t>
      </w:r>
      <w:r w:rsidR="00473197" w:rsidRPr="00FD27D0">
        <w:rPr>
          <w:rFonts w:ascii="Times New Roman" w:hAnsi="Times New Roman" w:cs="Times New Roman"/>
          <w:color w:val="auto"/>
        </w:rPr>
        <w:t xml:space="preserve">right to appeal </w:t>
      </w:r>
      <w:r w:rsidR="004030A1">
        <w:rPr>
          <w:rFonts w:ascii="Times New Roman" w:hAnsi="Times New Roman" w:cs="Times New Roman"/>
          <w:color w:val="auto"/>
        </w:rPr>
        <w:t xml:space="preserve">the finding </w:t>
      </w:r>
      <w:r w:rsidR="00584754">
        <w:rPr>
          <w:rFonts w:ascii="Times New Roman" w:hAnsi="Times New Roman" w:cs="Times New Roman"/>
          <w:color w:val="auto"/>
        </w:rPr>
        <w:t>in accordance</w:t>
      </w:r>
      <w:r w:rsidR="00473197" w:rsidRPr="00FD27D0">
        <w:rPr>
          <w:rFonts w:ascii="Times New Roman" w:hAnsi="Times New Roman" w:cs="Times New Roman"/>
          <w:color w:val="auto"/>
        </w:rPr>
        <w:t xml:space="preserve"> with Washoe </w:t>
      </w:r>
      <w:r w:rsidR="002911AC">
        <w:rPr>
          <w:rFonts w:ascii="Times New Roman" w:hAnsi="Times New Roman" w:cs="Times New Roman"/>
          <w:color w:val="auto"/>
        </w:rPr>
        <w:t xml:space="preserve">County </w:t>
      </w:r>
      <w:r w:rsidR="00473197" w:rsidRPr="00FD27D0">
        <w:rPr>
          <w:rFonts w:ascii="Times New Roman" w:hAnsi="Times New Roman" w:cs="Times New Roman"/>
          <w:color w:val="auto"/>
        </w:rPr>
        <w:t xml:space="preserve">School District </w:t>
      </w:r>
      <w:r w:rsidR="002911AC">
        <w:rPr>
          <w:rFonts w:ascii="Times New Roman" w:hAnsi="Times New Roman" w:cs="Times New Roman"/>
          <w:color w:val="auto"/>
        </w:rPr>
        <w:t xml:space="preserve">Administrative </w:t>
      </w:r>
      <w:r w:rsidR="00473197" w:rsidRPr="00FD27D0">
        <w:rPr>
          <w:rFonts w:ascii="Times New Roman" w:hAnsi="Times New Roman" w:cs="Times New Roman"/>
          <w:color w:val="auto"/>
        </w:rPr>
        <w:t>Regulation</w:t>
      </w:r>
      <w:r w:rsidR="004F5F04">
        <w:rPr>
          <w:rFonts w:ascii="Times New Roman" w:hAnsi="Times New Roman" w:cs="Times New Roman"/>
          <w:color w:val="auto"/>
        </w:rPr>
        <w:t xml:space="preserve"> </w:t>
      </w:r>
      <w:r w:rsidR="00CD2C44">
        <w:rPr>
          <w:rFonts w:ascii="Times New Roman" w:hAnsi="Times New Roman" w:cs="Times New Roman"/>
          <w:color w:val="auto"/>
        </w:rPr>
        <w:t>570</w:t>
      </w:r>
      <w:r w:rsidR="00E06DD7">
        <w:rPr>
          <w:rFonts w:ascii="Times New Roman" w:hAnsi="Times New Roman" w:cs="Times New Roman"/>
          <w:color w:val="auto"/>
        </w:rPr>
        <w:t>2</w:t>
      </w:r>
      <w:r w:rsidR="004F5F04">
        <w:rPr>
          <w:rFonts w:ascii="Times New Roman" w:hAnsi="Times New Roman" w:cs="Times New Roman"/>
          <w:color w:val="auto"/>
        </w:rPr>
        <w:t>.</w:t>
      </w:r>
      <w:r w:rsidR="00584754">
        <w:rPr>
          <w:rFonts w:ascii="Times New Roman" w:hAnsi="Times New Roman" w:cs="Times New Roman"/>
          <w:color w:val="auto"/>
        </w:rPr>
        <w:t xml:space="preserve"> </w:t>
      </w:r>
      <w:r w:rsidR="004030A1">
        <w:rPr>
          <w:rFonts w:ascii="Times New Roman" w:hAnsi="Times New Roman" w:cs="Times New Roman"/>
          <w:color w:val="auto"/>
        </w:rPr>
        <w:t xml:space="preserve">An appeal must be submitted in writing within 10 business days to </w:t>
      </w:r>
      <w:r w:rsidR="00240F33" w:rsidRPr="00FD27D0">
        <w:rPr>
          <w:rFonts w:ascii="Times New Roman" w:hAnsi="Times New Roman" w:cs="Times New Roman"/>
          <w:color w:val="auto"/>
        </w:rPr>
        <w:t>A</w:t>
      </w:r>
      <w:r w:rsidR="00B66E63">
        <w:rPr>
          <w:rFonts w:ascii="Times New Roman" w:hAnsi="Times New Roman" w:cs="Times New Roman"/>
          <w:color w:val="auto"/>
        </w:rPr>
        <w:t xml:space="preserve">ssociate Chief </w:t>
      </w:r>
      <w:r w:rsidR="000744E8" w:rsidRPr="0056187A">
        <w:rPr>
          <w:rFonts w:ascii="Times New Roman" w:hAnsi="Times New Roman" w:cs="Times New Roman"/>
          <w:color w:val="auto"/>
          <w:highlight w:val="yellow"/>
        </w:rPr>
        <w:t>(add the appropriate name</w:t>
      </w:r>
      <w:r w:rsidR="000744E8">
        <w:rPr>
          <w:rFonts w:ascii="Times New Roman" w:hAnsi="Times New Roman" w:cs="Times New Roman"/>
          <w:color w:val="auto"/>
        </w:rPr>
        <w:t>)</w:t>
      </w:r>
      <w:r w:rsidR="00240F33" w:rsidRPr="00FD27D0">
        <w:rPr>
          <w:rFonts w:ascii="Times New Roman" w:hAnsi="Times New Roman" w:cs="Times New Roman"/>
          <w:color w:val="auto"/>
        </w:rPr>
        <w:t xml:space="preserve"> </w:t>
      </w:r>
      <w:r w:rsidR="00473197" w:rsidRPr="00FD27D0">
        <w:rPr>
          <w:rFonts w:ascii="Times New Roman" w:hAnsi="Times New Roman" w:cs="Times New Roman"/>
          <w:color w:val="auto"/>
        </w:rPr>
        <w:t xml:space="preserve">at </w:t>
      </w:r>
      <w:r w:rsidR="000744E8" w:rsidRPr="0056187A">
        <w:rPr>
          <w:rFonts w:ascii="Times New Roman" w:hAnsi="Times New Roman" w:cs="Times New Roman"/>
          <w:color w:val="auto"/>
          <w:highlight w:val="yellow"/>
        </w:rPr>
        <w:t>________</w:t>
      </w:r>
      <w:r w:rsidR="00747A76" w:rsidRPr="00747A76">
        <w:rPr>
          <w:rFonts w:ascii="Times New Roman" w:hAnsi="Times New Roman" w:cs="Times New Roman"/>
          <w:color w:val="auto"/>
        </w:rPr>
        <w:t>@washoeschools.net</w:t>
      </w:r>
      <w:r w:rsidR="00747A76">
        <w:rPr>
          <w:rFonts w:ascii="Times New Roman" w:hAnsi="Times New Roman" w:cs="Times New Roman"/>
          <w:color w:val="auto"/>
        </w:rPr>
        <w:t>.</w:t>
      </w:r>
      <w:r w:rsidR="00747A76" w:rsidRPr="00747A76">
        <w:rPr>
          <w:rFonts w:ascii="Times New Roman" w:hAnsi="Times New Roman" w:cs="Times New Roman"/>
          <w:color w:val="auto"/>
        </w:rPr>
        <w:t xml:space="preserve"> </w:t>
      </w:r>
    </w:p>
    <w:p w14:paraId="333576E1" w14:textId="77777777" w:rsidR="00747A76" w:rsidRDefault="00747A76" w:rsidP="00DC3132">
      <w:pPr>
        <w:jc w:val="both"/>
        <w:rPr>
          <w:rFonts w:ascii="Times New Roman" w:hAnsi="Times New Roman" w:cs="Times New Roman"/>
          <w:color w:val="auto"/>
        </w:rPr>
      </w:pPr>
    </w:p>
    <w:p w14:paraId="7B0A804C" w14:textId="14AFB4F6" w:rsidR="00473197" w:rsidRDefault="00473197" w:rsidP="00DC3132">
      <w:pPr>
        <w:jc w:val="both"/>
        <w:rPr>
          <w:rFonts w:ascii="Times New Roman" w:hAnsi="Times New Roman" w:cs="Times New Roman"/>
          <w:color w:val="auto"/>
        </w:rPr>
      </w:pPr>
      <w:r w:rsidRPr="00FD27D0">
        <w:rPr>
          <w:rFonts w:ascii="Times New Roman" w:hAnsi="Times New Roman" w:cs="Times New Roman"/>
          <w:color w:val="auto"/>
        </w:rPr>
        <w:t xml:space="preserve">Thank you for your cooperation during the investigation process.  Please let me know if you have any </w:t>
      </w:r>
      <w:r w:rsidR="008615E1" w:rsidRPr="00FD27D0">
        <w:rPr>
          <w:rFonts w:ascii="Times New Roman" w:hAnsi="Times New Roman" w:cs="Times New Roman"/>
          <w:color w:val="auto"/>
        </w:rPr>
        <w:t>questions.</w:t>
      </w:r>
    </w:p>
    <w:p w14:paraId="7B0A804D" w14:textId="77777777" w:rsidR="00FD27D0" w:rsidRPr="00FD27D0" w:rsidRDefault="00FD27D0" w:rsidP="00473197">
      <w:pPr>
        <w:rPr>
          <w:rFonts w:ascii="Times New Roman" w:hAnsi="Times New Roman" w:cs="Times New Roman"/>
          <w:color w:val="auto"/>
        </w:rPr>
      </w:pPr>
    </w:p>
    <w:p w14:paraId="7B0A804E" w14:textId="77777777" w:rsidR="00473197" w:rsidRPr="00FD27D0" w:rsidRDefault="00473197" w:rsidP="00473197">
      <w:pPr>
        <w:rPr>
          <w:rFonts w:ascii="Times New Roman" w:hAnsi="Times New Roman" w:cs="Times New Roman"/>
          <w:color w:val="auto"/>
        </w:rPr>
      </w:pPr>
      <w:r w:rsidRPr="00FD27D0">
        <w:rPr>
          <w:rFonts w:ascii="Times New Roman" w:hAnsi="Times New Roman" w:cs="Times New Roman"/>
          <w:color w:val="auto"/>
        </w:rPr>
        <w:t>Sincerely,</w:t>
      </w:r>
    </w:p>
    <w:p w14:paraId="7B0A804F" w14:textId="77777777" w:rsidR="00240F33" w:rsidRDefault="00240F33" w:rsidP="00473197">
      <w:pPr>
        <w:rPr>
          <w:rFonts w:ascii="Times New Roman" w:hAnsi="Times New Roman" w:cs="Times New Roman"/>
          <w:color w:val="auto"/>
        </w:rPr>
      </w:pPr>
    </w:p>
    <w:p w14:paraId="7B0A8050" w14:textId="77777777" w:rsidR="00FD27D0" w:rsidRPr="00FD27D0" w:rsidRDefault="00FD27D0" w:rsidP="00473197">
      <w:pPr>
        <w:rPr>
          <w:rFonts w:ascii="Times New Roman" w:hAnsi="Times New Roman" w:cs="Times New Roman"/>
          <w:color w:val="auto"/>
        </w:rPr>
      </w:pPr>
    </w:p>
    <w:p w14:paraId="6C122A9C" w14:textId="77777777" w:rsidR="004F5F04" w:rsidRDefault="004F5F04" w:rsidP="00473197">
      <w:pPr>
        <w:rPr>
          <w:rFonts w:ascii="Times New Roman" w:hAnsi="Times New Roman" w:cs="Times New Roman"/>
          <w:color w:val="auto"/>
        </w:rPr>
      </w:pPr>
    </w:p>
    <w:p w14:paraId="7B0A8052" w14:textId="6B98F4B3" w:rsidR="00473197" w:rsidRPr="00FD27D0" w:rsidRDefault="00747A76" w:rsidP="004731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Principal</w:t>
      </w:r>
      <w:r w:rsidR="00B22B2E">
        <w:rPr>
          <w:rFonts w:ascii="Times New Roman" w:hAnsi="Times New Roman" w:cs="Times New Roman"/>
          <w:color w:val="auto"/>
        </w:rPr>
        <w:t xml:space="preserve"> or designee</w:t>
      </w:r>
    </w:p>
    <w:p w14:paraId="7B0A8053" w14:textId="77777777" w:rsidR="00FD27D0" w:rsidRDefault="00FD27D0" w:rsidP="00473197">
      <w:pPr>
        <w:rPr>
          <w:rFonts w:ascii="Times New Roman" w:hAnsi="Times New Roman" w:cs="Times New Roman"/>
          <w:color w:val="auto"/>
        </w:rPr>
      </w:pPr>
    </w:p>
    <w:sectPr w:rsidR="00FD27D0" w:rsidSect="00316C26">
      <w:headerReference w:type="first" r:id="rId11"/>
      <w:pgSz w:w="12240" w:h="15840"/>
      <w:pgMar w:top="1008" w:right="1080" w:bottom="1008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CA32E" w14:textId="77777777" w:rsidR="00D37AB0" w:rsidRDefault="00D37AB0" w:rsidP="00473197">
      <w:r>
        <w:separator/>
      </w:r>
    </w:p>
  </w:endnote>
  <w:endnote w:type="continuationSeparator" w:id="0">
    <w:p w14:paraId="6D4B4AF8" w14:textId="77777777" w:rsidR="00D37AB0" w:rsidRDefault="00D37AB0" w:rsidP="0047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ACAE2" w14:textId="77777777" w:rsidR="00D37AB0" w:rsidRDefault="00D37AB0" w:rsidP="00473197">
      <w:r>
        <w:separator/>
      </w:r>
    </w:p>
  </w:footnote>
  <w:footnote w:type="continuationSeparator" w:id="0">
    <w:p w14:paraId="0BDA3A54" w14:textId="77777777" w:rsidR="00D37AB0" w:rsidRDefault="00D37AB0" w:rsidP="00473197">
      <w:r>
        <w:continuationSeparator/>
      </w:r>
    </w:p>
  </w:footnote>
  <w:footnote w:id="1">
    <w:p w14:paraId="4117EF71" w14:textId="6694E0DD" w:rsidR="00EC3BB1" w:rsidRPr="00316C26" w:rsidRDefault="00EC3BB1">
      <w:pPr>
        <w:pStyle w:val="FootnoteText"/>
        <w:rPr>
          <w:rFonts w:ascii="Times New Roman" w:hAnsi="Times New Roman"/>
          <w:sz w:val="22"/>
          <w:szCs w:val="22"/>
        </w:rPr>
      </w:pPr>
      <w:r w:rsidRPr="00316C26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316C26">
        <w:rPr>
          <w:rFonts w:ascii="Times New Roman" w:hAnsi="Times New Roman"/>
          <w:sz w:val="22"/>
          <w:szCs w:val="22"/>
        </w:rPr>
        <w:t xml:space="preserve"> Nevada Revised Statutes (NRS) 388.121 – 388.145, Provision of Safe and Respectful Learning Environment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F87B7" w14:textId="77777777" w:rsidR="00945256" w:rsidRDefault="00945256" w:rsidP="00945256">
    <w:pPr>
      <w:pStyle w:val="Header"/>
      <w:jc w:val="center"/>
      <w:rPr>
        <w:color w:val="FF0000"/>
        <w:sz w:val="28"/>
      </w:rPr>
    </w:pPr>
    <w:r>
      <w:rPr>
        <w:color w:val="FF0000"/>
        <w:sz w:val="28"/>
      </w:rPr>
      <w:t>LETTER TEMPLATE TO PARENTS/GUARDIANS OF VICTIM</w:t>
    </w:r>
  </w:p>
  <w:p w14:paraId="4FE6554A" w14:textId="77777777" w:rsidR="00945256" w:rsidRDefault="00945256" w:rsidP="00945256">
    <w:pPr>
      <w:pStyle w:val="Header"/>
      <w:jc w:val="center"/>
      <w:rPr>
        <w:color w:val="FF0000"/>
        <w:sz w:val="28"/>
      </w:rPr>
    </w:pPr>
    <w:r>
      <w:rPr>
        <w:color w:val="FF0000"/>
        <w:sz w:val="28"/>
      </w:rPr>
      <w:t>FOR STAFF ON STUDENT BULLYING INVESTIGATION FINDINGS</w:t>
    </w:r>
  </w:p>
  <w:p w14:paraId="28F40B5D" w14:textId="77777777" w:rsidR="00C87E0D" w:rsidRDefault="00C87E0D" w:rsidP="00945256">
    <w:pPr>
      <w:pStyle w:val="Header"/>
      <w:jc w:val="center"/>
      <w:rPr>
        <w:color w:val="FF0000"/>
        <w:sz w:val="28"/>
      </w:rPr>
    </w:pPr>
  </w:p>
  <w:p w14:paraId="1606F532" w14:textId="08ED1D1D" w:rsidR="00017007" w:rsidRPr="00A77F95" w:rsidRDefault="00C87E0D" w:rsidP="00A77F95">
    <w:pPr>
      <w:pStyle w:val="Header"/>
      <w:jc w:val="center"/>
      <w:rPr>
        <w:color w:val="auto"/>
        <w:sz w:val="28"/>
      </w:rPr>
    </w:pPr>
    <w:r w:rsidRPr="004030A1">
      <w:rPr>
        <w:color w:val="auto"/>
        <w:sz w:val="28"/>
        <w:highlight w:val="yellow"/>
      </w:rPr>
      <w:t>Place on School Letterhead</w:t>
    </w:r>
    <w:r>
      <w:rPr>
        <w:color w:val="auto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81654"/>
    <w:multiLevelType w:val="hybridMultilevel"/>
    <w:tmpl w:val="C3AE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345699">
    <w:abstractNumId w:val="0"/>
  </w:num>
  <w:num w:numId="2" w16cid:durableId="77891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7"/>
    <w:rsid w:val="00000B26"/>
    <w:rsid w:val="00017007"/>
    <w:rsid w:val="0004480F"/>
    <w:rsid w:val="00050501"/>
    <w:rsid w:val="00053121"/>
    <w:rsid w:val="000631B7"/>
    <w:rsid w:val="000744E8"/>
    <w:rsid w:val="00077AF4"/>
    <w:rsid w:val="00084939"/>
    <w:rsid w:val="000A0C43"/>
    <w:rsid w:val="000B3DD3"/>
    <w:rsid w:val="000C268B"/>
    <w:rsid w:val="000C2963"/>
    <w:rsid w:val="000C53E7"/>
    <w:rsid w:val="000F68F7"/>
    <w:rsid w:val="00103FE3"/>
    <w:rsid w:val="00143A0C"/>
    <w:rsid w:val="00145779"/>
    <w:rsid w:val="001466E6"/>
    <w:rsid w:val="001620D7"/>
    <w:rsid w:val="00174992"/>
    <w:rsid w:val="0017565E"/>
    <w:rsid w:val="00181982"/>
    <w:rsid w:val="001C0770"/>
    <w:rsid w:val="001C1443"/>
    <w:rsid w:val="001C3114"/>
    <w:rsid w:val="001D1CBB"/>
    <w:rsid w:val="0021078B"/>
    <w:rsid w:val="00214A86"/>
    <w:rsid w:val="00223AB7"/>
    <w:rsid w:val="00240F33"/>
    <w:rsid w:val="00250936"/>
    <w:rsid w:val="0026153D"/>
    <w:rsid w:val="00261E64"/>
    <w:rsid w:val="002911AC"/>
    <w:rsid w:val="0029587D"/>
    <w:rsid w:val="002A797E"/>
    <w:rsid w:val="002B1288"/>
    <w:rsid w:val="002C7B95"/>
    <w:rsid w:val="002F63A8"/>
    <w:rsid w:val="003003F9"/>
    <w:rsid w:val="003039FB"/>
    <w:rsid w:val="0031143B"/>
    <w:rsid w:val="0031414D"/>
    <w:rsid w:val="00316C26"/>
    <w:rsid w:val="003507FC"/>
    <w:rsid w:val="0036378E"/>
    <w:rsid w:val="00364FAC"/>
    <w:rsid w:val="003A3FA4"/>
    <w:rsid w:val="003B13B9"/>
    <w:rsid w:val="00401A1D"/>
    <w:rsid w:val="004030A1"/>
    <w:rsid w:val="00473197"/>
    <w:rsid w:val="004738DF"/>
    <w:rsid w:val="004A32E6"/>
    <w:rsid w:val="004D52B6"/>
    <w:rsid w:val="004E5F94"/>
    <w:rsid w:val="004F5F04"/>
    <w:rsid w:val="0052045E"/>
    <w:rsid w:val="0053438B"/>
    <w:rsid w:val="0056187A"/>
    <w:rsid w:val="00564BD5"/>
    <w:rsid w:val="005660BE"/>
    <w:rsid w:val="0057327D"/>
    <w:rsid w:val="00584754"/>
    <w:rsid w:val="005E23D6"/>
    <w:rsid w:val="0060417E"/>
    <w:rsid w:val="00632DEA"/>
    <w:rsid w:val="00646AB0"/>
    <w:rsid w:val="006560A6"/>
    <w:rsid w:val="006851CA"/>
    <w:rsid w:val="00687DB2"/>
    <w:rsid w:val="00692382"/>
    <w:rsid w:val="006976A3"/>
    <w:rsid w:val="006A25B0"/>
    <w:rsid w:val="006C4129"/>
    <w:rsid w:val="006C5DAF"/>
    <w:rsid w:val="006D7779"/>
    <w:rsid w:val="0071102D"/>
    <w:rsid w:val="00721BAF"/>
    <w:rsid w:val="00727338"/>
    <w:rsid w:val="007429E5"/>
    <w:rsid w:val="00747A76"/>
    <w:rsid w:val="0075612D"/>
    <w:rsid w:val="00761102"/>
    <w:rsid w:val="007706C0"/>
    <w:rsid w:val="007A5EA8"/>
    <w:rsid w:val="007C636B"/>
    <w:rsid w:val="0081223B"/>
    <w:rsid w:val="00817E05"/>
    <w:rsid w:val="00831537"/>
    <w:rsid w:val="00853598"/>
    <w:rsid w:val="00861154"/>
    <w:rsid w:val="008615E1"/>
    <w:rsid w:val="00866C4F"/>
    <w:rsid w:val="00896FE1"/>
    <w:rsid w:val="008B4B45"/>
    <w:rsid w:val="008D31CD"/>
    <w:rsid w:val="008E599B"/>
    <w:rsid w:val="0090217F"/>
    <w:rsid w:val="00905090"/>
    <w:rsid w:val="009061C9"/>
    <w:rsid w:val="00916AF7"/>
    <w:rsid w:val="0092503A"/>
    <w:rsid w:val="00945256"/>
    <w:rsid w:val="00955A36"/>
    <w:rsid w:val="0096052E"/>
    <w:rsid w:val="009D38EC"/>
    <w:rsid w:val="009E04CB"/>
    <w:rsid w:val="00A25B80"/>
    <w:rsid w:val="00A3469E"/>
    <w:rsid w:val="00A526ED"/>
    <w:rsid w:val="00A77F95"/>
    <w:rsid w:val="00A82E5B"/>
    <w:rsid w:val="00A86044"/>
    <w:rsid w:val="00AD5706"/>
    <w:rsid w:val="00B22B2E"/>
    <w:rsid w:val="00B311EA"/>
    <w:rsid w:val="00B33C52"/>
    <w:rsid w:val="00B40119"/>
    <w:rsid w:val="00B57E53"/>
    <w:rsid w:val="00B60162"/>
    <w:rsid w:val="00B63AF8"/>
    <w:rsid w:val="00B66AD8"/>
    <w:rsid w:val="00B66E63"/>
    <w:rsid w:val="00B70866"/>
    <w:rsid w:val="00B7696C"/>
    <w:rsid w:val="00B812C3"/>
    <w:rsid w:val="00B8560C"/>
    <w:rsid w:val="00BA305B"/>
    <w:rsid w:val="00BA3B0D"/>
    <w:rsid w:val="00BB5015"/>
    <w:rsid w:val="00BE51CD"/>
    <w:rsid w:val="00C16AF1"/>
    <w:rsid w:val="00C30621"/>
    <w:rsid w:val="00C425EF"/>
    <w:rsid w:val="00C45376"/>
    <w:rsid w:val="00C478CD"/>
    <w:rsid w:val="00C60ED1"/>
    <w:rsid w:val="00C62D91"/>
    <w:rsid w:val="00C66EE8"/>
    <w:rsid w:val="00C7796F"/>
    <w:rsid w:val="00C87E0D"/>
    <w:rsid w:val="00C90318"/>
    <w:rsid w:val="00C9531E"/>
    <w:rsid w:val="00CC7C1B"/>
    <w:rsid w:val="00CD2C44"/>
    <w:rsid w:val="00CE7C6A"/>
    <w:rsid w:val="00D25E5F"/>
    <w:rsid w:val="00D350F3"/>
    <w:rsid w:val="00D37AB0"/>
    <w:rsid w:val="00D65D5F"/>
    <w:rsid w:val="00D7293F"/>
    <w:rsid w:val="00D73E43"/>
    <w:rsid w:val="00DC3132"/>
    <w:rsid w:val="00DE2572"/>
    <w:rsid w:val="00DF4FC4"/>
    <w:rsid w:val="00E020BA"/>
    <w:rsid w:val="00E06DD7"/>
    <w:rsid w:val="00E578BD"/>
    <w:rsid w:val="00E72193"/>
    <w:rsid w:val="00EB69BF"/>
    <w:rsid w:val="00EC2696"/>
    <w:rsid w:val="00EC28D0"/>
    <w:rsid w:val="00EC3BB1"/>
    <w:rsid w:val="00ED00F7"/>
    <w:rsid w:val="00EE2BCE"/>
    <w:rsid w:val="00F11119"/>
    <w:rsid w:val="00F63CA3"/>
    <w:rsid w:val="00F72D84"/>
    <w:rsid w:val="00F827B9"/>
    <w:rsid w:val="00F859C0"/>
    <w:rsid w:val="00FB25ED"/>
    <w:rsid w:val="00F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A8037"/>
  <w15:chartTrackingRefBased/>
  <w15:docId w15:val="{947A3269-8E35-48A5-B84C-4FB0D3D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197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197"/>
    <w:rPr>
      <w:color w:val="000099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3197"/>
    <w:rPr>
      <w:rFonts w:ascii="Calibri" w:hAnsi="Calibri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197"/>
    <w:rPr>
      <w:rFonts w:ascii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73197"/>
    <w:pPr>
      <w:spacing w:after="160" w:line="252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47319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40F3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3D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4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BD5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4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BD5"/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90318"/>
    <w:pPr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7FC8FBF458A47A830A1319032EE03" ma:contentTypeVersion="4" ma:contentTypeDescription="Create a new document." ma:contentTypeScope="" ma:versionID="d86dab21b0fc5650912c2f7860e6c7f7">
  <xsd:schema xmlns:xsd="http://www.w3.org/2001/XMLSchema" xmlns:xs="http://www.w3.org/2001/XMLSchema" xmlns:p="http://schemas.microsoft.com/office/2006/metadata/properties" xmlns:ns2="8f4fbe26-a8fa-4b48-bee8-6679be50e5e2" targetNamespace="http://schemas.microsoft.com/office/2006/metadata/properties" ma:root="true" ma:fieldsID="4b0db55a1754ff2af7680ac6d4605156" ns2:_="">
    <xsd:import namespace="8f4fbe26-a8fa-4b48-bee8-6679be50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be26-a8fa-4b48-bee8-6679be50e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70332-45F9-43A9-9631-3F9C0685D3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38FFFA-CDE8-449E-89D3-11DF90ED3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1A319E-A1DB-43CF-9F16-EB4E5A3CC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3FF079-7721-426F-95D7-8900484AF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fbe26-a8fa-4b48-bee8-6679be50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Culpepper, Marcus</dc:creator>
  <cp:keywords/>
  <dc:description/>
  <cp:lastModifiedBy>Prutzman, Judy A</cp:lastModifiedBy>
  <cp:revision>2</cp:revision>
  <cp:lastPrinted>2017-04-24T18:33:00Z</cp:lastPrinted>
  <dcterms:created xsi:type="dcterms:W3CDTF">2024-10-08T21:25:00Z</dcterms:created>
  <dcterms:modified xsi:type="dcterms:W3CDTF">2024-10-08T21:25:00Z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0x010100BBA7FC8FBF458A47A830A1319032EE03</vt:lpwstr>
  </property>
  <property fmtid="{D5CDD505-2E9C-101B-9397-08002B2CF9AE}" pid="3" name="Order">
    <vt:r8>19897200</vt:r8>
  </property>
  <property fmtid="{D5CDD505-2E9C-101B-9397-08002B2CF9AE}" pid="4" name="ComplianceAssetId">
    <vt:lpwstr/>
  </property>
</Properties>
</file>