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45" w:rsidRDefault="00C54245">
      <w:pPr>
        <w:pStyle w:val="BodyText"/>
        <w:spacing w:before="1"/>
        <w:rPr>
          <w:rFonts w:ascii="Times New Roman"/>
          <w:sz w:val="11"/>
        </w:rPr>
      </w:pPr>
    </w:p>
    <w:p w:rsidR="00C54245" w:rsidRDefault="003A36CC">
      <w:pPr>
        <w:spacing w:before="100"/>
        <w:ind w:left="150"/>
        <w:rPr>
          <w:b/>
          <w:sz w:val="24"/>
        </w:rPr>
      </w:pPr>
      <w:r>
        <w:rPr>
          <w:b/>
          <w:sz w:val="24"/>
        </w:rPr>
        <w:t>Social Studies</w:t>
      </w:r>
      <w:bookmarkStart w:id="0" w:name="_GoBack"/>
      <w:bookmarkEnd w:id="0"/>
    </w:p>
    <w:p w:rsidR="00C54245" w:rsidRDefault="00C54245">
      <w:pPr>
        <w:pStyle w:val="BodyText"/>
        <w:rPr>
          <w:b/>
          <w:sz w:val="20"/>
        </w:rPr>
      </w:pPr>
    </w:p>
    <w:p w:rsidR="00C54245" w:rsidRDefault="00C54245">
      <w:pPr>
        <w:pStyle w:val="BodyText"/>
        <w:rPr>
          <w:b/>
          <w:sz w:val="20"/>
        </w:rPr>
      </w:pPr>
    </w:p>
    <w:p w:rsidR="00C54245" w:rsidRDefault="00C54245">
      <w:pPr>
        <w:pStyle w:val="BodyText"/>
        <w:rPr>
          <w:b/>
          <w:sz w:val="20"/>
        </w:rPr>
      </w:pPr>
    </w:p>
    <w:p w:rsidR="00C54245" w:rsidRDefault="00C54245">
      <w:pPr>
        <w:pStyle w:val="BodyText"/>
        <w:spacing w:before="5"/>
        <w:rPr>
          <w:b/>
          <w:sz w:val="2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6481"/>
      </w:tblGrid>
      <w:tr w:rsidR="00C54245">
        <w:trPr>
          <w:trHeight w:val="265"/>
        </w:trPr>
        <w:tc>
          <w:tcPr>
            <w:tcW w:w="2967" w:type="dxa"/>
          </w:tcPr>
          <w:p w:rsidR="00C54245" w:rsidRDefault="003A36CC">
            <w:pPr>
              <w:pStyle w:val="TableParagraph"/>
              <w:ind w:left="177"/>
            </w:pPr>
            <w:r>
              <w:t>Course Name</w:t>
            </w:r>
          </w:p>
        </w:tc>
        <w:tc>
          <w:tcPr>
            <w:tcW w:w="6481" w:type="dxa"/>
          </w:tcPr>
          <w:p w:rsidR="00C54245" w:rsidRDefault="003A36CC">
            <w:pPr>
              <w:pStyle w:val="TableParagraph"/>
              <w:ind w:left="105"/>
            </w:pPr>
            <w:r>
              <w:t>World History 1-2</w:t>
            </w:r>
          </w:p>
        </w:tc>
      </w:tr>
      <w:tr w:rsidR="00C54245">
        <w:trPr>
          <w:trHeight w:val="265"/>
        </w:trPr>
        <w:tc>
          <w:tcPr>
            <w:tcW w:w="2967" w:type="dxa"/>
          </w:tcPr>
          <w:p w:rsidR="00C54245" w:rsidRDefault="003A36CC">
            <w:pPr>
              <w:pStyle w:val="TableParagraph"/>
            </w:pPr>
            <w:r>
              <w:t>Course #</w:t>
            </w:r>
          </w:p>
        </w:tc>
        <w:tc>
          <w:tcPr>
            <w:tcW w:w="6481" w:type="dxa"/>
          </w:tcPr>
          <w:p w:rsidR="00C54245" w:rsidRDefault="003A36CC">
            <w:pPr>
              <w:pStyle w:val="TableParagraph"/>
              <w:ind w:left="105"/>
            </w:pPr>
            <w:r>
              <w:t>4101/4102</w:t>
            </w:r>
          </w:p>
        </w:tc>
      </w:tr>
      <w:tr w:rsidR="00C54245">
        <w:trPr>
          <w:trHeight w:val="263"/>
        </w:trPr>
        <w:tc>
          <w:tcPr>
            <w:tcW w:w="2967" w:type="dxa"/>
          </w:tcPr>
          <w:p w:rsidR="00C54245" w:rsidRDefault="003A36CC">
            <w:pPr>
              <w:pStyle w:val="TableParagraph"/>
              <w:spacing w:line="244" w:lineRule="exact"/>
            </w:pPr>
            <w:r>
              <w:t>Credit</w:t>
            </w:r>
          </w:p>
        </w:tc>
        <w:tc>
          <w:tcPr>
            <w:tcW w:w="6481" w:type="dxa"/>
          </w:tcPr>
          <w:p w:rsidR="00C54245" w:rsidRDefault="003A36CC">
            <w:pPr>
              <w:pStyle w:val="TableParagraph"/>
              <w:spacing w:line="244" w:lineRule="exact"/>
              <w:ind w:left="105"/>
            </w:pPr>
            <w:r>
              <w:t>.5 credit/semester, World History credit</w:t>
            </w:r>
          </w:p>
        </w:tc>
      </w:tr>
      <w:tr w:rsidR="00C54245">
        <w:trPr>
          <w:trHeight w:val="266"/>
        </w:trPr>
        <w:tc>
          <w:tcPr>
            <w:tcW w:w="2967" w:type="dxa"/>
          </w:tcPr>
          <w:p w:rsidR="00C54245" w:rsidRDefault="003A36CC">
            <w:pPr>
              <w:pStyle w:val="TableParagraph"/>
            </w:pPr>
            <w:r>
              <w:t>Length</w:t>
            </w:r>
          </w:p>
        </w:tc>
        <w:tc>
          <w:tcPr>
            <w:tcW w:w="6481" w:type="dxa"/>
          </w:tcPr>
          <w:p w:rsidR="00C54245" w:rsidRDefault="003A36CC">
            <w:pPr>
              <w:pStyle w:val="TableParagraph"/>
              <w:ind w:left="105"/>
            </w:pPr>
            <w:r>
              <w:t>Year</w:t>
            </w:r>
          </w:p>
        </w:tc>
      </w:tr>
      <w:tr w:rsidR="00C54245">
        <w:trPr>
          <w:trHeight w:val="266"/>
        </w:trPr>
        <w:tc>
          <w:tcPr>
            <w:tcW w:w="2967" w:type="dxa"/>
          </w:tcPr>
          <w:p w:rsidR="00C54245" w:rsidRDefault="003A36CC">
            <w:pPr>
              <w:pStyle w:val="TableParagraph"/>
            </w:pPr>
            <w:r>
              <w:t>Grades</w:t>
            </w:r>
          </w:p>
        </w:tc>
        <w:tc>
          <w:tcPr>
            <w:tcW w:w="6481" w:type="dxa"/>
          </w:tcPr>
          <w:p w:rsidR="00C54245" w:rsidRDefault="003A36CC">
            <w:pPr>
              <w:pStyle w:val="TableParagraph"/>
              <w:ind w:left="105"/>
            </w:pPr>
            <w:r>
              <w:t>10</w:t>
            </w:r>
          </w:p>
        </w:tc>
      </w:tr>
      <w:tr w:rsidR="00C54245">
        <w:trPr>
          <w:trHeight w:val="265"/>
        </w:trPr>
        <w:tc>
          <w:tcPr>
            <w:tcW w:w="2967" w:type="dxa"/>
          </w:tcPr>
          <w:p w:rsidR="00C54245" w:rsidRDefault="003A36CC">
            <w:pPr>
              <w:pStyle w:val="TableParagraph"/>
            </w:pPr>
            <w:r>
              <w:t>Prerequisite</w:t>
            </w:r>
          </w:p>
        </w:tc>
        <w:tc>
          <w:tcPr>
            <w:tcW w:w="6481" w:type="dxa"/>
          </w:tcPr>
          <w:p w:rsidR="00C54245" w:rsidRDefault="003A36CC">
            <w:pPr>
              <w:pStyle w:val="TableParagraph"/>
              <w:ind w:left="105"/>
            </w:pPr>
            <w:r>
              <w:t>None</w:t>
            </w:r>
          </w:p>
        </w:tc>
      </w:tr>
      <w:tr w:rsidR="00C54245">
        <w:trPr>
          <w:trHeight w:val="265"/>
        </w:trPr>
        <w:tc>
          <w:tcPr>
            <w:tcW w:w="2967" w:type="dxa"/>
          </w:tcPr>
          <w:p w:rsidR="00C54245" w:rsidRDefault="003A36CC">
            <w:pPr>
              <w:pStyle w:val="TableParagraph"/>
            </w:pPr>
            <w:r>
              <w:t>Cost to student</w:t>
            </w:r>
          </w:p>
        </w:tc>
        <w:tc>
          <w:tcPr>
            <w:tcW w:w="6481" w:type="dxa"/>
          </w:tcPr>
          <w:p w:rsidR="00C54245" w:rsidRDefault="003A36CC">
            <w:pPr>
              <w:pStyle w:val="TableParagraph"/>
              <w:ind w:left="105"/>
            </w:pPr>
            <w:r>
              <w:t>None</w:t>
            </w:r>
          </w:p>
        </w:tc>
      </w:tr>
    </w:tbl>
    <w:p w:rsidR="00C54245" w:rsidRDefault="00C54245">
      <w:pPr>
        <w:pStyle w:val="BodyText"/>
        <w:rPr>
          <w:b/>
          <w:sz w:val="20"/>
        </w:rPr>
      </w:pPr>
    </w:p>
    <w:p w:rsidR="00C54245" w:rsidRDefault="00C54245">
      <w:pPr>
        <w:pStyle w:val="BodyText"/>
        <w:rPr>
          <w:b/>
          <w:sz w:val="20"/>
        </w:rPr>
      </w:pPr>
    </w:p>
    <w:p w:rsidR="008C77C0" w:rsidRPr="00F42EFF" w:rsidRDefault="008C77C0" w:rsidP="008C77C0">
      <w:pPr>
        <w:rPr>
          <w:rFonts w:ascii="Times New Roman" w:hAnsi="Times New Roman"/>
          <w:sz w:val="24"/>
          <w:szCs w:val="24"/>
        </w:rPr>
      </w:pPr>
      <w:r w:rsidRPr="00F42EFF">
        <w:rPr>
          <w:rFonts w:ascii="Times New Roman" w:hAnsi="Times New Roman"/>
          <w:sz w:val="24"/>
          <w:szCs w:val="24"/>
        </w:rPr>
        <w:t xml:space="preserve">This course focuses on World History from approximately the mid-1300s to the modern day. Students will examine important concepts in geography, history, and culture pertaining to regions around the globe. Students will analyze significant events, individuals, developments and processes across the world from the perspective of multiple and varied voices for a vivid and complex picture of history. This course is global in nature, with a multicultural, rather than Eurocentric, approach. Students will engage in historical thinking, robust academic discussions, and informational and argumentative writing. Some of the topics of study will include, but are not limited to, the following: the </w:t>
      </w:r>
      <w:proofErr w:type="gramStart"/>
      <w:r w:rsidRPr="00F42EFF">
        <w:rPr>
          <w:rFonts w:ascii="Times New Roman" w:hAnsi="Times New Roman"/>
          <w:sz w:val="24"/>
          <w:szCs w:val="24"/>
        </w:rPr>
        <w:t>Middle</w:t>
      </w:r>
      <w:proofErr w:type="gramEnd"/>
      <w:r w:rsidRPr="00F42EFF">
        <w:rPr>
          <w:rFonts w:ascii="Times New Roman" w:hAnsi="Times New Roman"/>
          <w:sz w:val="24"/>
          <w:szCs w:val="24"/>
        </w:rPr>
        <w:t xml:space="preserve"> Ages, the Renaissance and Reformation, global expansion, empires and kingdoms of the world, the Enlightenment and revolutions, the rise of nation states, imperialism, industrialization, WWI, 20th Century revolutions, global depression, WWII, decolonization, the Cold War, globalization, and modern issues.</w:t>
      </w:r>
    </w:p>
    <w:p w:rsidR="008C77C0" w:rsidRDefault="008C77C0" w:rsidP="008C77C0">
      <w:pPr>
        <w:rPr>
          <w:rFonts w:ascii="Times New Roman" w:hAnsi="Times New Roman"/>
          <w:szCs w:val="24"/>
        </w:rPr>
      </w:pPr>
    </w:p>
    <w:p w:rsidR="00F42EFF" w:rsidRDefault="00F42EFF" w:rsidP="00F42EFF">
      <w:pPr>
        <w:pStyle w:val="BodyText"/>
        <w:spacing w:before="5"/>
        <w:rPr>
          <w:b/>
          <w:sz w:val="2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6481"/>
      </w:tblGrid>
      <w:tr w:rsidR="00F42EFF" w:rsidTr="00A7205A">
        <w:trPr>
          <w:trHeight w:val="265"/>
        </w:trPr>
        <w:tc>
          <w:tcPr>
            <w:tcW w:w="2967" w:type="dxa"/>
          </w:tcPr>
          <w:p w:rsidR="00F42EFF" w:rsidRDefault="00F42EFF" w:rsidP="00A7205A">
            <w:pPr>
              <w:pStyle w:val="TableParagraph"/>
              <w:ind w:left="177"/>
            </w:pPr>
            <w:r>
              <w:t>Course Name</w:t>
            </w:r>
          </w:p>
        </w:tc>
        <w:tc>
          <w:tcPr>
            <w:tcW w:w="6481" w:type="dxa"/>
          </w:tcPr>
          <w:p w:rsidR="00F42EFF" w:rsidRDefault="00F42EFF" w:rsidP="00A7205A">
            <w:pPr>
              <w:pStyle w:val="TableParagraph"/>
              <w:ind w:left="105"/>
            </w:pPr>
            <w:r>
              <w:t xml:space="preserve">AP </w:t>
            </w:r>
            <w:r>
              <w:t>World History 1-2</w:t>
            </w:r>
          </w:p>
        </w:tc>
      </w:tr>
      <w:tr w:rsidR="00F42EFF" w:rsidTr="00A7205A">
        <w:trPr>
          <w:trHeight w:val="265"/>
        </w:trPr>
        <w:tc>
          <w:tcPr>
            <w:tcW w:w="2967" w:type="dxa"/>
          </w:tcPr>
          <w:p w:rsidR="00F42EFF" w:rsidRDefault="00F42EFF" w:rsidP="00A7205A">
            <w:pPr>
              <w:pStyle w:val="TableParagraph"/>
            </w:pPr>
            <w:r>
              <w:t>Course #</w:t>
            </w:r>
          </w:p>
        </w:tc>
        <w:tc>
          <w:tcPr>
            <w:tcW w:w="6481" w:type="dxa"/>
          </w:tcPr>
          <w:p w:rsidR="00F42EFF" w:rsidRDefault="00F42EFF" w:rsidP="00A7205A">
            <w:pPr>
              <w:pStyle w:val="TableParagraph"/>
              <w:ind w:left="105"/>
            </w:pPr>
            <w:r>
              <w:t>4111/411</w:t>
            </w:r>
            <w:r>
              <w:t>2</w:t>
            </w:r>
          </w:p>
        </w:tc>
      </w:tr>
      <w:tr w:rsidR="00F42EFF" w:rsidTr="00A7205A">
        <w:trPr>
          <w:trHeight w:val="263"/>
        </w:trPr>
        <w:tc>
          <w:tcPr>
            <w:tcW w:w="2967" w:type="dxa"/>
          </w:tcPr>
          <w:p w:rsidR="00F42EFF" w:rsidRDefault="00F42EFF" w:rsidP="00A7205A">
            <w:pPr>
              <w:pStyle w:val="TableParagraph"/>
              <w:spacing w:line="244" w:lineRule="exact"/>
            </w:pPr>
            <w:r>
              <w:t>Credit</w:t>
            </w:r>
          </w:p>
        </w:tc>
        <w:tc>
          <w:tcPr>
            <w:tcW w:w="6481" w:type="dxa"/>
          </w:tcPr>
          <w:p w:rsidR="00F42EFF" w:rsidRDefault="00F42EFF" w:rsidP="00A7205A">
            <w:pPr>
              <w:pStyle w:val="TableParagraph"/>
              <w:spacing w:line="244" w:lineRule="exact"/>
              <w:ind w:left="105"/>
            </w:pPr>
            <w:r>
              <w:t>.5 credit/semester, World History credit</w:t>
            </w:r>
          </w:p>
        </w:tc>
      </w:tr>
      <w:tr w:rsidR="00F42EFF" w:rsidTr="00A7205A">
        <w:trPr>
          <w:trHeight w:val="266"/>
        </w:trPr>
        <w:tc>
          <w:tcPr>
            <w:tcW w:w="2967" w:type="dxa"/>
          </w:tcPr>
          <w:p w:rsidR="00F42EFF" w:rsidRDefault="00F42EFF" w:rsidP="00A7205A">
            <w:pPr>
              <w:pStyle w:val="TableParagraph"/>
            </w:pPr>
            <w:r>
              <w:t>Length</w:t>
            </w:r>
          </w:p>
        </w:tc>
        <w:tc>
          <w:tcPr>
            <w:tcW w:w="6481" w:type="dxa"/>
          </w:tcPr>
          <w:p w:rsidR="00F42EFF" w:rsidRDefault="00F42EFF" w:rsidP="00A7205A">
            <w:pPr>
              <w:pStyle w:val="TableParagraph"/>
              <w:ind w:left="105"/>
            </w:pPr>
            <w:r>
              <w:t>Year</w:t>
            </w:r>
          </w:p>
        </w:tc>
      </w:tr>
      <w:tr w:rsidR="00F42EFF" w:rsidTr="00A7205A">
        <w:trPr>
          <w:trHeight w:val="266"/>
        </w:trPr>
        <w:tc>
          <w:tcPr>
            <w:tcW w:w="2967" w:type="dxa"/>
          </w:tcPr>
          <w:p w:rsidR="00F42EFF" w:rsidRDefault="00F42EFF" w:rsidP="00A7205A">
            <w:pPr>
              <w:pStyle w:val="TableParagraph"/>
            </w:pPr>
            <w:r>
              <w:t>Grades</w:t>
            </w:r>
          </w:p>
        </w:tc>
        <w:tc>
          <w:tcPr>
            <w:tcW w:w="6481" w:type="dxa"/>
          </w:tcPr>
          <w:p w:rsidR="00F42EFF" w:rsidRDefault="00F42EFF" w:rsidP="00A7205A">
            <w:pPr>
              <w:pStyle w:val="TableParagraph"/>
              <w:ind w:left="105"/>
            </w:pPr>
            <w:r>
              <w:t>10</w:t>
            </w:r>
          </w:p>
        </w:tc>
      </w:tr>
      <w:tr w:rsidR="00F42EFF" w:rsidTr="00A7205A">
        <w:trPr>
          <w:trHeight w:val="265"/>
        </w:trPr>
        <w:tc>
          <w:tcPr>
            <w:tcW w:w="2967" w:type="dxa"/>
          </w:tcPr>
          <w:p w:rsidR="00F42EFF" w:rsidRDefault="00F42EFF" w:rsidP="00A7205A">
            <w:pPr>
              <w:pStyle w:val="TableParagraph"/>
            </w:pPr>
            <w:r>
              <w:t>Prerequisite</w:t>
            </w:r>
          </w:p>
        </w:tc>
        <w:tc>
          <w:tcPr>
            <w:tcW w:w="6481" w:type="dxa"/>
          </w:tcPr>
          <w:p w:rsidR="00F42EFF" w:rsidRDefault="00F42EFF" w:rsidP="00A7205A">
            <w:pPr>
              <w:pStyle w:val="TableParagraph"/>
              <w:ind w:left="105"/>
            </w:pPr>
            <w:r>
              <w:t>None</w:t>
            </w:r>
          </w:p>
        </w:tc>
      </w:tr>
      <w:tr w:rsidR="00F42EFF" w:rsidTr="00A7205A">
        <w:trPr>
          <w:trHeight w:val="265"/>
        </w:trPr>
        <w:tc>
          <w:tcPr>
            <w:tcW w:w="2967" w:type="dxa"/>
          </w:tcPr>
          <w:p w:rsidR="00F42EFF" w:rsidRDefault="00F42EFF" w:rsidP="00A7205A">
            <w:pPr>
              <w:pStyle w:val="TableParagraph"/>
            </w:pPr>
            <w:r>
              <w:t>Cost to student</w:t>
            </w:r>
          </w:p>
        </w:tc>
        <w:tc>
          <w:tcPr>
            <w:tcW w:w="6481" w:type="dxa"/>
          </w:tcPr>
          <w:p w:rsidR="00F42EFF" w:rsidRDefault="00F42EFF" w:rsidP="00A7205A">
            <w:pPr>
              <w:pStyle w:val="TableParagraph"/>
              <w:ind w:left="105"/>
            </w:pPr>
            <w:r>
              <w:rPr>
                <w:sz w:val="23"/>
              </w:rPr>
              <w:t>Cost of AP exam (Up to $87 depending on funding)</w:t>
            </w:r>
          </w:p>
        </w:tc>
      </w:tr>
    </w:tbl>
    <w:p w:rsidR="00F42EFF" w:rsidRDefault="00F42EFF" w:rsidP="008C77C0">
      <w:pPr>
        <w:rPr>
          <w:rFonts w:ascii="Times New Roman" w:hAnsi="Times New Roman"/>
          <w:szCs w:val="24"/>
        </w:rPr>
      </w:pPr>
    </w:p>
    <w:p w:rsidR="00F42EFF" w:rsidRPr="00DF5360" w:rsidRDefault="00F42EFF" w:rsidP="00F42EFF">
      <w:pPr>
        <w:rPr>
          <w:rFonts w:ascii="Times New Roman" w:eastAsia="Times New Roman" w:hAnsi="Times New Roman"/>
          <w:color w:val="000000"/>
          <w:szCs w:val="24"/>
        </w:rPr>
      </w:pPr>
      <w:r w:rsidRPr="00F42EFF">
        <w:rPr>
          <w:rFonts w:ascii="Times New Roman" w:hAnsi="Times New Roman"/>
          <w:sz w:val="24"/>
          <w:szCs w:val="24"/>
        </w:rPr>
        <w:t>This course is designed to be the equivalent of a two-semester introductory college or university world history course. In AP World History students investigate significant events, individuals, developments, and processes in six historical periods from approximately 8000 B.C.E. to the present. Students develop and use the same skills, practices, and methods employed by historians: analyzing primary and secondary sources; developing historical arguments; making historical comparisons; and utilizing reasoning about contextualization, causation, and continuity and change over time. The course provides five themes that students explore throughout the course in order to make connections among historical developments in different times and places: interaction between humans and the environment; development and interaction of cultures; state building, expansion, and conflict; creation, expansion, and interaction of economic systems; and development and transformation of social structures.  Students are required to take the AP exam in May. All AP exams have a cost associated with them</w:t>
      </w:r>
      <w:r w:rsidRPr="00DF5360">
        <w:rPr>
          <w:rFonts w:ascii="Times New Roman" w:hAnsi="Times New Roman"/>
          <w:szCs w:val="24"/>
        </w:rPr>
        <w:t>.</w:t>
      </w:r>
    </w:p>
    <w:p w:rsidR="003A36CC" w:rsidRDefault="003A36CC">
      <w:pPr>
        <w:pStyle w:val="BodyText"/>
        <w:spacing w:before="229" w:line="259" w:lineRule="auto"/>
        <w:ind w:left="100" w:right="337" w:firstLine="69"/>
      </w:pPr>
    </w:p>
    <w:p w:rsidR="00F42EFF" w:rsidRDefault="00F42EFF">
      <w:pPr>
        <w:pStyle w:val="BodyText"/>
        <w:spacing w:before="229" w:line="259" w:lineRule="auto"/>
        <w:ind w:left="100" w:right="337" w:firstLine="69"/>
      </w:pPr>
    </w:p>
    <w:p w:rsidR="003A36CC" w:rsidRDefault="003A36CC">
      <w:pPr>
        <w:pStyle w:val="BodyText"/>
        <w:spacing w:before="229" w:line="259" w:lineRule="auto"/>
        <w:ind w:left="100" w:right="337" w:firstLine="69"/>
      </w:pPr>
    </w:p>
    <w:p w:rsidR="00C54245" w:rsidRDefault="00C54245">
      <w:pPr>
        <w:pStyle w:val="BodyText"/>
        <w:rPr>
          <w:sz w:val="20"/>
        </w:rPr>
      </w:pPr>
    </w:p>
    <w:p w:rsidR="00C54245" w:rsidRDefault="00C54245">
      <w:pPr>
        <w:pStyle w:val="BodyText"/>
        <w:rPr>
          <w:sz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6481"/>
      </w:tblGrid>
      <w:tr w:rsidR="003A36CC" w:rsidTr="008C77C0">
        <w:trPr>
          <w:trHeight w:val="70"/>
        </w:trPr>
        <w:tc>
          <w:tcPr>
            <w:tcW w:w="2967" w:type="dxa"/>
          </w:tcPr>
          <w:p w:rsidR="003A36CC" w:rsidRDefault="003A36CC" w:rsidP="00832A65">
            <w:pPr>
              <w:pStyle w:val="TableParagraph"/>
              <w:ind w:left="177"/>
            </w:pPr>
            <w:r>
              <w:t>Course Name</w:t>
            </w:r>
          </w:p>
        </w:tc>
        <w:tc>
          <w:tcPr>
            <w:tcW w:w="6481" w:type="dxa"/>
          </w:tcPr>
          <w:p w:rsidR="003A36CC" w:rsidRDefault="003A36CC" w:rsidP="00832A65">
            <w:pPr>
              <w:pStyle w:val="TableParagraph"/>
              <w:ind w:left="105"/>
            </w:pPr>
            <w:r>
              <w:t>AP European History</w:t>
            </w:r>
          </w:p>
        </w:tc>
      </w:tr>
      <w:tr w:rsidR="003A36CC" w:rsidTr="00832A65">
        <w:trPr>
          <w:trHeight w:val="265"/>
        </w:trPr>
        <w:tc>
          <w:tcPr>
            <w:tcW w:w="2967" w:type="dxa"/>
          </w:tcPr>
          <w:p w:rsidR="003A36CC" w:rsidRDefault="003A36CC" w:rsidP="00832A65">
            <w:pPr>
              <w:pStyle w:val="TableParagraph"/>
            </w:pPr>
            <w:r>
              <w:t>Course #</w:t>
            </w:r>
          </w:p>
        </w:tc>
        <w:tc>
          <w:tcPr>
            <w:tcW w:w="6481" w:type="dxa"/>
          </w:tcPr>
          <w:p w:rsidR="003A36CC" w:rsidRDefault="003A36CC" w:rsidP="00832A65">
            <w:pPr>
              <w:pStyle w:val="TableParagraph"/>
              <w:ind w:left="105"/>
            </w:pPr>
            <w:r>
              <w:t>4125-4126</w:t>
            </w:r>
          </w:p>
        </w:tc>
      </w:tr>
      <w:tr w:rsidR="003A36CC" w:rsidTr="00832A65">
        <w:trPr>
          <w:trHeight w:val="263"/>
        </w:trPr>
        <w:tc>
          <w:tcPr>
            <w:tcW w:w="2967" w:type="dxa"/>
          </w:tcPr>
          <w:p w:rsidR="003A36CC" w:rsidRDefault="003A36CC" w:rsidP="00832A65">
            <w:pPr>
              <w:pStyle w:val="TableParagraph"/>
              <w:spacing w:line="244" w:lineRule="exact"/>
            </w:pPr>
            <w:r>
              <w:t>Credit</w:t>
            </w:r>
          </w:p>
        </w:tc>
        <w:tc>
          <w:tcPr>
            <w:tcW w:w="6481" w:type="dxa"/>
          </w:tcPr>
          <w:p w:rsidR="003A36CC" w:rsidRDefault="003A36CC" w:rsidP="00832A65">
            <w:pPr>
              <w:pStyle w:val="TableParagraph"/>
              <w:spacing w:line="244" w:lineRule="exact"/>
              <w:ind w:left="105"/>
            </w:pPr>
            <w:r>
              <w:t>.5 credit/semester, World History credit</w:t>
            </w:r>
          </w:p>
        </w:tc>
      </w:tr>
      <w:tr w:rsidR="003A36CC" w:rsidTr="00832A65">
        <w:trPr>
          <w:trHeight w:val="266"/>
        </w:trPr>
        <w:tc>
          <w:tcPr>
            <w:tcW w:w="2967" w:type="dxa"/>
          </w:tcPr>
          <w:p w:rsidR="003A36CC" w:rsidRDefault="003A36CC" w:rsidP="00832A65">
            <w:pPr>
              <w:pStyle w:val="TableParagraph"/>
            </w:pPr>
            <w:r>
              <w:t>Length</w:t>
            </w:r>
          </w:p>
        </w:tc>
        <w:tc>
          <w:tcPr>
            <w:tcW w:w="6481" w:type="dxa"/>
          </w:tcPr>
          <w:p w:rsidR="003A36CC" w:rsidRDefault="003A36CC" w:rsidP="00832A65">
            <w:pPr>
              <w:pStyle w:val="TableParagraph"/>
              <w:ind w:left="105"/>
            </w:pPr>
            <w:r>
              <w:t>Year</w:t>
            </w:r>
          </w:p>
        </w:tc>
      </w:tr>
      <w:tr w:rsidR="003A36CC" w:rsidTr="00832A65">
        <w:trPr>
          <w:trHeight w:val="266"/>
        </w:trPr>
        <w:tc>
          <w:tcPr>
            <w:tcW w:w="2967" w:type="dxa"/>
          </w:tcPr>
          <w:p w:rsidR="003A36CC" w:rsidRDefault="003A36CC" w:rsidP="00832A65">
            <w:pPr>
              <w:pStyle w:val="TableParagraph"/>
            </w:pPr>
            <w:r>
              <w:t>Grades</w:t>
            </w:r>
          </w:p>
        </w:tc>
        <w:tc>
          <w:tcPr>
            <w:tcW w:w="6481" w:type="dxa"/>
          </w:tcPr>
          <w:p w:rsidR="003A36CC" w:rsidRDefault="003A36CC" w:rsidP="00832A65">
            <w:pPr>
              <w:pStyle w:val="TableParagraph"/>
              <w:ind w:left="105"/>
            </w:pPr>
            <w:r>
              <w:t>10</w:t>
            </w:r>
          </w:p>
        </w:tc>
      </w:tr>
      <w:tr w:rsidR="003A36CC" w:rsidTr="00832A65">
        <w:trPr>
          <w:trHeight w:val="265"/>
        </w:trPr>
        <w:tc>
          <w:tcPr>
            <w:tcW w:w="2967" w:type="dxa"/>
          </w:tcPr>
          <w:p w:rsidR="003A36CC" w:rsidRDefault="003A36CC" w:rsidP="00832A65">
            <w:pPr>
              <w:pStyle w:val="TableParagraph"/>
            </w:pPr>
            <w:r>
              <w:t>Prerequisite</w:t>
            </w:r>
          </w:p>
        </w:tc>
        <w:tc>
          <w:tcPr>
            <w:tcW w:w="6481" w:type="dxa"/>
          </w:tcPr>
          <w:p w:rsidR="003A36CC" w:rsidRDefault="003A36CC" w:rsidP="00832A65">
            <w:pPr>
              <w:pStyle w:val="TableParagraph"/>
              <w:ind w:left="105"/>
            </w:pPr>
            <w:r>
              <w:t>None</w:t>
            </w:r>
          </w:p>
        </w:tc>
      </w:tr>
      <w:tr w:rsidR="003A36CC" w:rsidTr="00832A65">
        <w:trPr>
          <w:trHeight w:val="265"/>
        </w:trPr>
        <w:tc>
          <w:tcPr>
            <w:tcW w:w="2967" w:type="dxa"/>
          </w:tcPr>
          <w:p w:rsidR="003A36CC" w:rsidRDefault="003A36CC" w:rsidP="00832A65">
            <w:pPr>
              <w:pStyle w:val="TableParagraph"/>
            </w:pPr>
            <w:r>
              <w:t>Cost to student</w:t>
            </w:r>
          </w:p>
        </w:tc>
        <w:tc>
          <w:tcPr>
            <w:tcW w:w="6481" w:type="dxa"/>
          </w:tcPr>
          <w:p w:rsidR="003A36CC" w:rsidRDefault="003A36CC" w:rsidP="003A36CC">
            <w:pPr>
              <w:pStyle w:val="TableParagraph"/>
              <w:ind w:left="105"/>
            </w:pPr>
            <w:r>
              <w:rPr>
                <w:sz w:val="23"/>
              </w:rPr>
              <w:t>Cost of AP exam (Up to $87 depending on funding)</w:t>
            </w:r>
          </w:p>
        </w:tc>
      </w:tr>
    </w:tbl>
    <w:p w:rsidR="003A36CC" w:rsidRDefault="003A36CC">
      <w:pPr>
        <w:pStyle w:val="BodyText"/>
        <w:rPr>
          <w:sz w:val="20"/>
        </w:rPr>
      </w:pPr>
    </w:p>
    <w:p w:rsidR="003A36CC" w:rsidRDefault="003A36CC">
      <w:pPr>
        <w:pStyle w:val="BodyText"/>
        <w:rPr>
          <w:sz w:val="20"/>
        </w:rPr>
      </w:pPr>
    </w:p>
    <w:p w:rsidR="003A36CC" w:rsidRDefault="003A36CC">
      <w:pPr>
        <w:pStyle w:val="BodyText"/>
        <w:rPr>
          <w:sz w:val="20"/>
        </w:rPr>
      </w:pPr>
    </w:p>
    <w:p w:rsidR="008C77C0" w:rsidRPr="00DF5360" w:rsidRDefault="008C77C0" w:rsidP="008C77C0">
      <w:pPr>
        <w:pStyle w:val="NormalWeb"/>
        <w:spacing w:before="0" w:beforeAutospacing="0" w:after="0" w:afterAutospacing="0"/>
        <w:rPr>
          <w:color w:val="000000"/>
        </w:rPr>
      </w:pPr>
      <w:r>
        <w:rPr>
          <w:color w:val="000000" w:themeColor="text1"/>
          <w:shd w:val="clear" w:color="auto" w:fill="FFFFFF"/>
        </w:rPr>
        <w:t xml:space="preserve">This course </w:t>
      </w:r>
      <w:r w:rsidRPr="00DF5360">
        <w:rPr>
          <w:color w:val="000000" w:themeColor="text1"/>
          <w:shd w:val="clear" w:color="auto" w:fill="FFFFFF"/>
        </w:rPr>
        <w:t>is designed to be the equivalent of a two-semester introductory college or university European history course. In AP European History students investigate significant events, individuals, developments, and processes in four historical periods from approximately 1450 to the present. Students develop and use the same skills, practices, and methods employed by historians: analyzing historical evidence; contextualization; comparison; causation; change and continuity over time; and argument development. The course also provides six themes that students explore throughout the course in order to make connections among historical developments in different times and places: interaction of Europe and the world; poverty and prosperity; objective knowledge and subjective visions; states and other institutions of power; individual and society; and national and European identity.</w:t>
      </w:r>
      <w:r>
        <w:rPr>
          <w:color w:val="000000" w:themeColor="text1"/>
          <w:shd w:val="clear" w:color="auto" w:fill="FFFFFF"/>
        </w:rPr>
        <w:t xml:space="preserve">  </w:t>
      </w:r>
      <w:r w:rsidRPr="00DF5360">
        <w:t xml:space="preserve">Students are required to take the AP exam in May. </w:t>
      </w:r>
    </w:p>
    <w:p w:rsidR="003A36CC" w:rsidRDefault="003A36CC">
      <w:pPr>
        <w:pStyle w:val="BodyText"/>
        <w:rPr>
          <w:sz w:val="20"/>
        </w:rPr>
      </w:pPr>
    </w:p>
    <w:p w:rsidR="003A36CC" w:rsidRDefault="003A36CC">
      <w:pPr>
        <w:pStyle w:val="BodyText"/>
        <w:rPr>
          <w:sz w:val="20"/>
        </w:rPr>
      </w:pPr>
    </w:p>
    <w:p w:rsidR="003A36CC" w:rsidRDefault="003A36CC">
      <w:pPr>
        <w:pStyle w:val="BodyText"/>
        <w:rPr>
          <w:sz w:val="20"/>
        </w:rPr>
      </w:pPr>
    </w:p>
    <w:p w:rsidR="003A36CC" w:rsidRDefault="003A36CC">
      <w:pPr>
        <w:pStyle w:val="BodyText"/>
        <w:rPr>
          <w:sz w:val="20"/>
        </w:rPr>
      </w:pPr>
    </w:p>
    <w:p w:rsidR="003A36CC" w:rsidRDefault="003A36CC">
      <w:pPr>
        <w:pStyle w:val="BodyText"/>
        <w:rPr>
          <w:sz w:val="20"/>
        </w:rPr>
      </w:pPr>
    </w:p>
    <w:p w:rsidR="003A36CC" w:rsidRDefault="003A36CC">
      <w:pPr>
        <w:pStyle w:val="BodyText"/>
        <w:rPr>
          <w:sz w:val="20"/>
        </w:rPr>
      </w:pPr>
    </w:p>
    <w:p w:rsidR="003A36CC" w:rsidRDefault="003A36CC">
      <w:pPr>
        <w:pStyle w:val="BodyText"/>
        <w:rPr>
          <w:sz w:val="20"/>
        </w:rPr>
      </w:pPr>
    </w:p>
    <w:p w:rsidR="00C54245" w:rsidRDefault="00C54245">
      <w:pPr>
        <w:pStyle w:val="BodyText"/>
        <w:spacing w:before="2" w:after="1"/>
        <w:rPr>
          <w:sz w:val="1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6565"/>
      </w:tblGrid>
      <w:tr w:rsidR="00C54245">
        <w:trPr>
          <w:trHeight w:val="532"/>
        </w:trPr>
        <w:tc>
          <w:tcPr>
            <w:tcW w:w="2787" w:type="dxa"/>
          </w:tcPr>
          <w:p w:rsidR="00C54245" w:rsidRDefault="00C54245">
            <w:pPr>
              <w:pStyle w:val="TableParagraph"/>
              <w:spacing w:before="11" w:line="240" w:lineRule="auto"/>
              <w:ind w:left="0"/>
              <w:rPr>
                <w:sz w:val="21"/>
              </w:rPr>
            </w:pPr>
          </w:p>
          <w:p w:rsidR="00C54245" w:rsidRDefault="003A36CC">
            <w:pPr>
              <w:pStyle w:val="TableParagraph"/>
              <w:spacing w:line="248" w:lineRule="exact"/>
            </w:pPr>
            <w:r>
              <w:t>Course Name</w:t>
            </w:r>
          </w:p>
        </w:tc>
        <w:tc>
          <w:tcPr>
            <w:tcW w:w="6565" w:type="dxa"/>
          </w:tcPr>
          <w:p w:rsidR="00C54245" w:rsidRDefault="003A36CC">
            <w:pPr>
              <w:pStyle w:val="TableParagraph"/>
              <w:spacing w:line="264" w:lineRule="exact"/>
              <w:ind w:left="105"/>
            </w:pPr>
            <w:r>
              <w:t>World Geography 1-2 (Honors)</w:t>
            </w:r>
          </w:p>
        </w:tc>
      </w:tr>
      <w:tr w:rsidR="00C54245">
        <w:trPr>
          <w:trHeight w:val="263"/>
        </w:trPr>
        <w:tc>
          <w:tcPr>
            <w:tcW w:w="2787" w:type="dxa"/>
          </w:tcPr>
          <w:p w:rsidR="00C54245" w:rsidRDefault="003A36CC">
            <w:pPr>
              <w:pStyle w:val="TableParagraph"/>
              <w:spacing w:line="244" w:lineRule="exact"/>
            </w:pPr>
            <w:r>
              <w:t>Course #</w:t>
            </w:r>
          </w:p>
        </w:tc>
        <w:tc>
          <w:tcPr>
            <w:tcW w:w="6565" w:type="dxa"/>
          </w:tcPr>
          <w:p w:rsidR="00C54245" w:rsidRDefault="003A36CC">
            <w:pPr>
              <w:pStyle w:val="TableParagraph"/>
              <w:spacing w:line="244" w:lineRule="exact"/>
              <w:ind w:left="105"/>
            </w:pPr>
            <w:r>
              <w:t>4119/4120</w:t>
            </w:r>
          </w:p>
        </w:tc>
      </w:tr>
      <w:tr w:rsidR="00C54245">
        <w:trPr>
          <w:trHeight w:val="266"/>
        </w:trPr>
        <w:tc>
          <w:tcPr>
            <w:tcW w:w="2787" w:type="dxa"/>
          </w:tcPr>
          <w:p w:rsidR="00C54245" w:rsidRDefault="003A36CC">
            <w:pPr>
              <w:pStyle w:val="TableParagraph"/>
            </w:pPr>
            <w:r>
              <w:t>Credit</w:t>
            </w:r>
          </w:p>
        </w:tc>
        <w:tc>
          <w:tcPr>
            <w:tcW w:w="6565" w:type="dxa"/>
          </w:tcPr>
          <w:p w:rsidR="00C54245" w:rsidRDefault="003A36CC">
            <w:pPr>
              <w:pStyle w:val="TableParagraph"/>
              <w:ind w:left="105"/>
            </w:pPr>
            <w:r>
              <w:t>.5 credit/semester, World History credit</w:t>
            </w:r>
          </w:p>
        </w:tc>
      </w:tr>
      <w:tr w:rsidR="00C54245">
        <w:trPr>
          <w:trHeight w:val="265"/>
        </w:trPr>
        <w:tc>
          <w:tcPr>
            <w:tcW w:w="2787" w:type="dxa"/>
          </w:tcPr>
          <w:p w:rsidR="00C54245" w:rsidRDefault="003A36CC">
            <w:pPr>
              <w:pStyle w:val="TableParagraph"/>
            </w:pPr>
            <w:r>
              <w:t>Length</w:t>
            </w:r>
          </w:p>
        </w:tc>
        <w:tc>
          <w:tcPr>
            <w:tcW w:w="6565" w:type="dxa"/>
          </w:tcPr>
          <w:p w:rsidR="00C54245" w:rsidRDefault="003A36CC">
            <w:pPr>
              <w:pStyle w:val="TableParagraph"/>
              <w:ind w:left="105"/>
            </w:pPr>
            <w:r>
              <w:t>Year</w:t>
            </w:r>
          </w:p>
        </w:tc>
      </w:tr>
      <w:tr w:rsidR="00C54245">
        <w:trPr>
          <w:trHeight w:val="266"/>
        </w:trPr>
        <w:tc>
          <w:tcPr>
            <w:tcW w:w="2787" w:type="dxa"/>
          </w:tcPr>
          <w:p w:rsidR="00C54245" w:rsidRDefault="003A36CC">
            <w:pPr>
              <w:pStyle w:val="TableParagraph"/>
            </w:pPr>
            <w:r>
              <w:t>Grades</w:t>
            </w:r>
          </w:p>
        </w:tc>
        <w:tc>
          <w:tcPr>
            <w:tcW w:w="6565" w:type="dxa"/>
          </w:tcPr>
          <w:p w:rsidR="00C54245" w:rsidRDefault="003A36CC">
            <w:pPr>
              <w:pStyle w:val="TableParagraph"/>
              <w:ind w:left="105"/>
            </w:pPr>
            <w:r>
              <w:t>10</w:t>
            </w:r>
          </w:p>
        </w:tc>
      </w:tr>
      <w:tr w:rsidR="00C54245">
        <w:trPr>
          <w:trHeight w:val="266"/>
        </w:trPr>
        <w:tc>
          <w:tcPr>
            <w:tcW w:w="2787" w:type="dxa"/>
          </w:tcPr>
          <w:p w:rsidR="00C54245" w:rsidRDefault="003A36CC">
            <w:pPr>
              <w:pStyle w:val="TableParagraph"/>
            </w:pPr>
            <w:r>
              <w:t>Prerequisite</w:t>
            </w:r>
          </w:p>
        </w:tc>
        <w:tc>
          <w:tcPr>
            <w:tcW w:w="6565" w:type="dxa"/>
          </w:tcPr>
          <w:p w:rsidR="00C54245" w:rsidRDefault="003A36CC">
            <w:pPr>
              <w:pStyle w:val="TableParagraph"/>
              <w:ind w:left="105"/>
            </w:pPr>
            <w:r>
              <w:t>None</w:t>
            </w:r>
          </w:p>
        </w:tc>
      </w:tr>
      <w:tr w:rsidR="00C54245">
        <w:trPr>
          <w:trHeight w:val="266"/>
        </w:trPr>
        <w:tc>
          <w:tcPr>
            <w:tcW w:w="2787" w:type="dxa"/>
          </w:tcPr>
          <w:p w:rsidR="00C54245" w:rsidRDefault="003A36CC">
            <w:pPr>
              <w:pStyle w:val="TableParagraph"/>
            </w:pPr>
            <w:r>
              <w:t>Cost to student</w:t>
            </w:r>
          </w:p>
        </w:tc>
        <w:tc>
          <w:tcPr>
            <w:tcW w:w="6565" w:type="dxa"/>
          </w:tcPr>
          <w:p w:rsidR="00C54245" w:rsidRDefault="003A36CC">
            <w:pPr>
              <w:pStyle w:val="TableParagraph"/>
              <w:ind w:left="105"/>
            </w:pPr>
            <w:r>
              <w:t>None</w:t>
            </w:r>
          </w:p>
        </w:tc>
      </w:tr>
    </w:tbl>
    <w:p w:rsidR="00C54245" w:rsidRDefault="00C54245">
      <w:pPr>
        <w:pStyle w:val="BodyText"/>
        <w:spacing w:before="5"/>
        <w:rPr>
          <w:sz w:val="28"/>
        </w:rPr>
      </w:pPr>
    </w:p>
    <w:p w:rsidR="008C77C0" w:rsidRPr="00F42EFF" w:rsidRDefault="008C77C0" w:rsidP="008C77C0">
      <w:pPr>
        <w:rPr>
          <w:rFonts w:ascii="Times New Roman" w:hAnsi="Times New Roman"/>
          <w:sz w:val="24"/>
          <w:szCs w:val="24"/>
        </w:rPr>
      </w:pPr>
      <w:r w:rsidRPr="00F42EFF">
        <w:rPr>
          <w:rFonts w:ascii="Times New Roman" w:eastAsia="Times New Roman" w:hAnsi="Times New Roman"/>
          <w:color w:val="000000"/>
          <w:sz w:val="24"/>
          <w:szCs w:val="24"/>
        </w:rPr>
        <w:t xml:space="preserve">This course is an integrative discipline that brings together the physical and human dimensions of the world in the study of people, places, and environments. Designed within the guidelines set forth in the National Geography Standards, its subject matter is Earth's surface and the processes that shape it, the relationships between people and environments, and the connections between people and places. </w:t>
      </w:r>
      <w:r w:rsidRPr="00F42EFF">
        <w:rPr>
          <w:rFonts w:ascii="Times New Roman" w:hAnsi="Times New Roman"/>
          <w:sz w:val="24"/>
          <w:szCs w:val="24"/>
        </w:rPr>
        <w:t xml:space="preserve">Students will analyze significant events, individuals, developments and demographics across the world from the perspective of multiple and varied voices for a vivid and complex picture of cultural geography. </w:t>
      </w:r>
      <w:r w:rsidRPr="00F42EFF">
        <w:rPr>
          <w:rFonts w:ascii="Times New Roman" w:eastAsia="Times New Roman" w:hAnsi="Times New Roman"/>
          <w:color w:val="000000"/>
          <w:sz w:val="24"/>
          <w:szCs w:val="24"/>
        </w:rPr>
        <w:t xml:space="preserve">Students will be encouraged to examine and understand the inter-connectedness of the world around them. The course will focus on major world regions, including: the United States, Canada, Latin America, Europe, the former Soviet Union, Asia, Africa and Oceania. The content of this course meets the World History requirement for graduation. </w:t>
      </w:r>
      <w:r w:rsidRPr="00F42EFF">
        <w:rPr>
          <w:rFonts w:ascii="Times New Roman" w:hAnsi="Times New Roman"/>
          <w:color w:val="000000"/>
          <w:sz w:val="24"/>
          <w:szCs w:val="24"/>
          <w:shd w:val="clear" w:color="auto" w:fill="FFFFFF"/>
        </w:rPr>
        <w:t xml:space="preserve">The honors course focuses heavily on the development of academic writing and discourse. </w:t>
      </w:r>
    </w:p>
    <w:p w:rsidR="00C54245" w:rsidRDefault="00C54245">
      <w:pPr>
        <w:spacing w:line="259" w:lineRule="auto"/>
        <w:sectPr w:rsidR="00C54245">
          <w:type w:val="continuous"/>
          <w:pgSz w:w="12240" w:h="15840"/>
          <w:pgMar w:top="1500" w:right="1220" w:bottom="280" w:left="134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6565"/>
      </w:tblGrid>
      <w:tr w:rsidR="00C54245">
        <w:trPr>
          <w:trHeight w:val="530"/>
        </w:trPr>
        <w:tc>
          <w:tcPr>
            <w:tcW w:w="2787" w:type="dxa"/>
          </w:tcPr>
          <w:p w:rsidR="00C54245" w:rsidRDefault="00C54245">
            <w:pPr>
              <w:pStyle w:val="TableParagraph"/>
              <w:spacing w:before="11" w:line="240" w:lineRule="auto"/>
              <w:ind w:left="0"/>
              <w:rPr>
                <w:sz w:val="21"/>
              </w:rPr>
            </w:pPr>
          </w:p>
          <w:p w:rsidR="00C54245" w:rsidRDefault="003A36CC">
            <w:pPr>
              <w:pStyle w:val="TableParagraph"/>
            </w:pPr>
            <w:r>
              <w:t>Course Name</w:t>
            </w:r>
          </w:p>
        </w:tc>
        <w:tc>
          <w:tcPr>
            <w:tcW w:w="6565" w:type="dxa"/>
          </w:tcPr>
          <w:p w:rsidR="00C54245" w:rsidRDefault="003A36CC">
            <w:pPr>
              <w:pStyle w:val="TableParagraph"/>
              <w:spacing w:line="264" w:lineRule="exact"/>
              <w:ind w:left="105"/>
            </w:pPr>
            <w:r>
              <w:t>AP Human Geography</w:t>
            </w:r>
          </w:p>
        </w:tc>
      </w:tr>
      <w:tr w:rsidR="00C54245">
        <w:trPr>
          <w:trHeight w:val="265"/>
        </w:trPr>
        <w:tc>
          <w:tcPr>
            <w:tcW w:w="2787" w:type="dxa"/>
          </w:tcPr>
          <w:p w:rsidR="00C54245" w:rsidRDefault="003A36CC">
            <w:pPr>
              <w:pStyle w:val="TableParagraph"/>
            </w:pPr>
            <w:r>
              <w:t>Course #</w:t>
            </w:r>
          </w:p>
        </w:tc>
        <w:tc>
          <w:tcPr>
            <w:tcW w:w="6565" w:type="dxa"/>
          </w:tcPr>
          <w:p w:rsidR="00C54245" w:rsidRDefault="003A36CC">
            <w:pPr>
              <w:pStyle w:val="TableParagraph"/>
              <w:ind w:left="105"/>
            </w:pPr>
            <w:r>
              <w:t>4181/4182</w:t>
            </w:r>
          </w:p>
        </w:tc>
      </w:tr>
      <w:tr w:rsidR="00C54245">
        <w:trPr>
          <w:trHeight w:val="266"/>
        </w:trPr>
        <w:tc>
          <w:tcPr>
            <w:tcW w:w="2787" w:type="dxa"/>
          </w:tcPr>
          <w:p w:rsidR="00C54245" w:rsidRDefault="003A36CC">
            <w:pPr>
              <w:pStyle w:val="TableParagraph"/>
            </w:pPr>
            <w:r>
              <w:t>Credit</w:t>
            </w:r>
          </w:p>
        </w:tc>
        <w:tc>
          <w:tcPr>
            <w:tcW w:w="6565" w:type="dxa"/>
          </w:tcPr>
          <w:p w:rsidR="00C54245" w:rsidRDefault="003A36CC">
            <w:pPr>
              <w:pStyle w:val="TableParagraph"/>
              <w:ind w:left="105"/>
            </w:pPr>
            <w:r>
              <w:t>.5 credit/semester, World History credit</w:t>
            </w:r>
          </w:p>
        </w:tc>
      </w:tr>
      <w:tr w:rsidR="00C54245">
        <w:trPr>
          <w:trHeight w:val="265"/>
        </w:trPr>
        <w:tc>
          <w:tcPr>
            <w:tcW w:w="2787" w:type="dxa"/>
          </w:tcPr>
          <w:p w:rsidR="00C54245" w:rsidRDefault="003A36CC">
            <w:pPr>
              <w:pStyle w:val="TableParagraph"/>
            </w:pPr>
            <w:r>
              <w:t>Length</w:t>
            </w:r>
          </w:p>
        </w:tc>
        <w:tc>
          <w:tcPr>
            <w:tcW w:w="6565" w:type="dxa"/>
          </w:tcPr>
          <w:p w:rsidR="00C54245" w:rsidRDefault="003A36CC">
            <w:pPr>
              <w:pStyle w:val="TableParagraph"/>
              <w:ind w:left="105"/>
            </w:pPr>
            <w:r>
              <w:t>Year</w:t>
            </w:r>
          </w:p>
        </w:tc>
      </w:tr>
      <w:tr w:rsidR="00C54245">
        <w:trPr>
          <w:trHeight w:val="266"/>
        </w:trPr>
        <w:tc>
          <w:tcPr>
            <w:tcW w:w="2787" w:type="dxa"/>
          </w:tcPr>
          <w:p w:rsidR="00C54245" w:rsidRDefault="003A36CC">
            <w:pPr>
              <w:pStyle w:val="TableParagraph"/>
            </w:pPr>
            <w:r>
              <w:t>Grades</w:t>
            </w:r>
          </w:p>
        </w:tc>
        <w:tc>
          <w:tcPr>
            <w:tcW w:w="6565" w:type="dxa"/>
          </w:tcPr>
          <w:p w:rsidR="00C54245" w:rsidRDefault="003A36CC">
            <w:pPr>
              <w:pStyle w:val="TableParagraph"/>
              <w:ind w:left="105"/>
            </w:pPr>
            <w:r>
              <w:t>10</w:t>
            </w:r>
          </w:p>
        </w:tc>
      </w:tr>
      <w:tr w:rsidR="00C54245">
        <w:trPr>
          <w:trHeight w:val="530"/>
        </w:trPr>
        <w:tc>
          <w:tcPr>
            <w:tcW w:w="2787" w:type="dxa"/>
          </w:tcPr>
          <w:p w:rsidR="00C54245" w:rsidRDefault="003A36CC">
            <w:pPr>
              <w:pStyle w:val="TableParagraph"/>
              <w:spacing w:line="264" w:lineRule="exact"/>
            </w:pPr>
            <w:r>
              <w:t>Prerequisite</w:t>
            </w:r>
          </w:p>
        </w:tc>
        <w:tc>
          <w:tcPr>
            <w:tcW w:w="6565" w:type="dxa"/>
          </w:tcPr>
          <w:p w:rsidR="00C54245" w:rsidRDefault="00BE446B">
            <w:pPr>
              <w:pStyle w:val="TableParagraph"/>
              <w:spacing w:before="5" w:line="266" w:lineRule="exact"/>
              <w:ind w:left="105" w:right="157"/>
            </w:pPr>
            <w:r>
              <w:t>None</w:t>
            </w:r>
          </w:p>
        </w:tc>
      </w:tr>
      <w:tr w:rsidR="00C54245">
        <w:trPr>
          <w:trHeight w:val="258"/>
        </w:trPr>
        <w:tc>
          <w:tcPr>
            <w:tcW w:w="2787" w:type="dxa"/>
          </w:tcPr>
          <w:p w:rsidR="00C54245" w:rsidRDefault="003A36CC">
            <w:pPr>
              <w:pStyle w:val="TableParagraph"/>
              <w:spacing w:line="239" w:lineRule="exact"/>
            </w:pPr>
            <w:r>
              <w:t>Cost to student</w:t>
            </w:r>
          </w:p>
        </w:tc>
        <w:tc>
          <w:tcPr>
            <w:tcW w:w="6565" w:type="dxa"/>
          </w:tcPr>
          <w:p w:rsidR="00C54245" w:rsidRDefault="003A36CC">
            <w:pPr>
              <w:pStyle w:val="TableParagraph"/>
              <w:spacing w:line="239" w:lineRule="exact"/>
              <w:ind w:left="105"/>
            </w:pPr>
            <w:r>
              <w:rPr>
                <w:sz w:val="23"/>
              </w:rPr>
              <w:t>Cost of AP exam (Up to $87 depending on funding)</w:t>
            </w:r>
          </w:p>
        </w:tc>
      </w:tr>
    </w:tbl>
    <w:p w:rsidR="00C54245" w:rsidRDefault="00C54245">
      <w:pPr>
        <w:pStyle w:val="BodyText"/>
        <w:rPr>
          <w:sz w:val="20"/>
        </w:rPr>
      </w:pPr>
    </w:p>
    <w:p w:rsidR="00C54245" w:rsidRDefault="00C54245">
      <w:pPr>
        <w:pStyle w:val="BodyText"/>
        <w:rPr>
          <w:sz w:val="20"/>
        </w:rPr>
      </w:pPr>
    </w:p>
    <w:p w:rsidR="00C54245" w:rsidRDefault="00C54245">
      <w:pPr>
        <w:pStyle w:val="BodyText"/>
        <w:spacing w:before="5"/>
        <w:rPr>
          <w:sz w:val="25"/>
        </w:rPr>
      </w:pPr>
    </w:p>
    <w:p w:rsidR="00C54245" w:rsidRDefault="00BE446B" w:rsidP="00BE446B">
      <w:pPr>
        <w:rPr>
          <w:sz w:val="20"/>
        </w:rPr>
      </w:pPr>
      <w:r w:rsidRPr="00F42EFF">
        <w:rPr>
          <w:rFonts w:ascii="Times New Roman" w:hAnsi="Times New Roman"/>
          <w:color w:val="000000" w:themeColor="text1"/>
          <w:sz w:val="24"/>
          <w:szCs w:val="24"/>
          <w:shd w:val="clear" w:color="auto" w:fill="FFFFFF"/>
        </w:rPr>
        <w:t xml:space="preserve">This course is equivalent to an introductory college-level course in human geography. The course introduces students to the systematic study of patterns and processes that have shaped human understanding, use, and alteration of Earth's surface. Students employ spatial concepts and landscape analysis to examine socioeconomic organization and its environmental consequences. They also learn about the methods and tools geographers use in their research and applications. The curriculum reflects the goals of the National Geography Standards (2012). </w:t>
      </w:r>
      <w:r w:rsidRPr="00F42EFF">
        <w:rPr>
          <w:rFonts w:ascii="Times New Roman" w:hAnsi="Times New Roman"/>
          <w:sz w:val="24"/>
          <w:szCs w:val="24"/>
        </w:rPr>
        <w:t>Students are required to take the AP exam in May</w:t>
      </w:r>
      <w:r w:rsidRPr="00DF5360">
        <w:rPr>
          <w:rFonts w:ascii="Times New Roman" w:hAnsi="Times New Roman"/>
          <w:szCs w:val="24"/>
        </w:rPr>
        <w:t xml:space="preserve">. </w:t>
      </w:r>
    </w:p>
    <w:p w:rsidR="00C54245" w:rsidRDefault="00C54245">
      <w:pPr>
        <w:pStyle w:val="BodyText"/>
        <w:rPr>
          <w:sz w:val="20"/>
        </w:rPr>
      </w:pPr>
    </w:p>
    <w:p w:rsidR="00C54245" w:rsidRDefault="00C54245">
      <w:pPr>
        <w:pStyle w:val="BodyText"/>
        <w:rPr>
          <w:sz w:val="20"/>
        </w:rPr>
      </w:pPr>
    </w:p>
    <w:p w:rsidR="00C54245" w:rsidRDefault="00C54245">
      <w:pPr>
        <w:pStyle w:val="BodyText"/>
        <w:rPr>
          <w:sz w:val="20"/>
        </w:rPr>
      </w:pPr>
    </w:p>
    <w:p w:rsidR="00C54245" w:rsidRDefault="00C54245">
      <w:pPr>
        <w:pStyle w:val="BodyText"/>
        <w:rPr>
          <w:sz w:val="20"/>
        </w:rPr>
      </w:pPr>
    </w:p>
    <w:p w:rsidR="00C54245" w:rsidRDefault="00C54245">
      <w:pPr>
        <w:pStyle w:val="BodyText"/>
        <w:spacing w:before="3" w:after="1"/>
        <w:rPr>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6565"/>
      </w:tblGrid>
      <w:tr w:rsidR="00C54245">
        <w:trPr>
          <w:trHeight w:val="263"/>
        </w:trPr>
        <w:tc>
          <w:tcPr>
            <w:tcW w:w="2787" w:type="dxa"/>
          </w:tcPr>
          <w:p w:rsidR="00C54245" w:rsidRDefault="003A36CC">
            <w:pPr>
              <w:pStyle w:val="TableParagraph"/>
              <w:spacing w:line="244" w:lineRule="exact"/>
            </w:pPr>
            <w:r>
              <w:t>Course Name</w:t>
            </w:r>
          </w:p>
        </w:tc>
        <w:tc>
          <w:tcPr>
            <w:tcW w:w="6565" w:type="dxa"/>
          </w:tcPr>
          <w:p w:rsidR="00C54245" w:rsidRDefault="003A36CC">
            <w:pPr>
              <w:pStyle w:val="TableParagraph"/>
              <w:spacing w:line="244" w:lineRule="exact"/>
              <w:ind w:left="105"/>
            </w:pPr>
            <w:r>
              <w:t>US History 1-2</w:t>
            </w:r>
          </w:p>
        </w:tc>
      </w:tr>
      <w:tr w:rsidR="00C54245">
        <w:trPr>
          <w:trHeight w:val="266"/>
        </w:trPr>
        <w:tc>
          <w:tcPr>
            <w:tcW w:w="2787" w:type="dxa"/>
          </w:tcPr>
          <w:p w:rsidR="00C54245" w:rsidRDefault="003A36CC">
            <w:pPr>
              <w:pStyle w:val="TableParagraph"/>
            </w:pPr>
            <w:r>
              <w:t>Course #</w:t>
            </w:r>
          </w:p>
        </w:tc>
        <w:tc>
          <w:tcPr>
            <w:tcW w:w="6565" w:type="dxa"/>
          </w:tcPr>
          <w:p w:rsidR="00C54245" w:rsidRDefault="003A36CC">
            <w:pPr>
              <w:pStyle w:val="TableParagraph"/>
              <w:ind w:left="105"/>
            </w:pPr>
            <w:r>
              <w:t>4131/4132</w:t>
            </w:r>
          </w:p>
        </w:tc>
      </w:tr>
      <w:tr w:rsidR="00C54245">
        <w:trPr>
          <w:trHeight w:val="266"/>
        </w:trPr>
        <w:tc>
          <w:tcPr>
            <w:tcW w:w="2787" w:type="dxa"/>
          </w:tcPr>
          <w:p w:rsidR="00C54245" w:rsidRDefault="003A36CC">
            <w:pPr>
              <w:pStyle w:val="TableParagraph"/>
            </w:pPr>
            <w:r>
              <w:t>Credit</w:t>
            </w:r>
          </w:p>
        </w:tc>
        <w:tc>
          <w:tcPr>
            <w:tcW w:w="6565" w:type="dxa"/>
          </w:tcPr>
          <w:p w:rsidR="00C54245" w:rsidRDefault="003A36CC">
            <w:pPr>
              <w:pStyle w:val="TableParagraph"/>
              <w:ind w:left="105"/>
            </w:pPr>
            <w:r>
              <w:t>.5 cr</w:t>
            </w:r>
            <w:r w:rsidR="00BE446B">
              <w:t>edit/semester</w:t>
            </w:r>
          </w:p>
        </w:tc>
      </w:tr>
      <w:tr w:rsidR="00C54245">
        <w:trPr>
          <w:trHeight w:val="265"/>
        </w:trPr>
        <w:tc>
          <w:tcPr>
            <w:tcW w:w="2787" w:type="dxa"/>
          </w:tcPr>
          <w:p w:rsidR="00C54245" w:rsidRDefault="003A36CC">
            <w:pPr>
              <w:pStyle w:val="TableParagraph"/>
            </w:pPr>
            <w:r>
              <w:t>Length</w:t>
            </w:r>
          </w:p>
        </w:tc>
        <w:tc>
          <w:tcPr>
            <w:tcW w:w="6565" w:type="dxa"/>
          </w:tcPr>
          <w:p w:rsidR="00C54245" w:rsidRDefault="003A36CC">
            <w:pPr>
              <w:pStyle w:val="TableParagraph"/>
              <w:ind w:left="105"/>
            </w:pPr>
            <w:r>
              <w:t>Year</w:t>
            </w:r>
          </w:p>
        </w:tc>
      </w:tr>
      <w:tr w:rsidR="00C54245">
        <w:trPr>
          <w:trHeight w:val="265"/>
        </w:trPr>
        <w:tc>
          <w:tcPr>
            <w:tcW w:w="2787" w:type="dxa"/>
          </w:tcPr>
          <w:p w:rsidR="00C54245" w:rsidRDefault="003A36CC">
            <w:pPr>
              <w:pStyle w:val="TableParagraph"/>
            </w:pPr>
            <w:r>
              <w:t>Grades</w:t>
            </w:r>
          </w:p>
        </w:tc>
        <w:tc>
          <w:tcPr>
            <w:tcW w:w="6565" w:type="dxa"/>
          </w:tcPr>
          <w:p w:rsidR="00C54245" w:rsidRDefault="003A36CC">
            <w:pPr>
              <w:pStyle w:val="TableParagraph"/>
              <w:ind w:left="105"/>
            </w:pPr>
            <w:r>
              <w:t>11</w:t>
            </w:r>
          </w:p>
        </w:tc>
      </w:tr>
      <w:tr w:rsidR="00C54245">
        <w:trPr>
          <w:trHeight w:val="263"/>
        </w:trPr>
        <w:tc>
          <w:tcPr>
            <w:tcW w:w="2787" w:type="dxa"/>
          </w:tcPr>
          <w:p w:rsidR="00C54245" w:rsidRDefault="003A36CC">
            <w:pPr>
              <w:pStyle w:val="TableParagraph"/>
              <w:spacing w:line="244" w:lineRule="exact"/>
            </w:pPr>
            <w:r>
              <w:t>Prerequisite</w:t>
            </w:r>
          </w:p>
        </w:tc>
        <w:tc>
          <w:tcPr>
            <w:tcW w:w="6565" w:type="dxa"/>
          </w:tcPr>
          <w:p w:rsidR="00C54245" w:rsidRDefault="003A36CC">
            <w:pPr>
              <w:pStyle w:val="TableParagraph"/>
              <w:spacing w:line="244" w:lineRule="exact"/>
              <w:ind w:left="105"/>
            </w:pPr>
            <w:r>
              <w:t>None</w:t>
            </w:r>
          </w:p>
        </w:tc>
      </w:tr>
      <w:tr w:rsidR="00C54245">
        <w:trPr>
          <w:trHeight w:val="266"/>
        </w:trPr>
        <w:tc>
          <w:tcPr>
            <w:tcW w:w="2787" w:type="dxa"/>
          </w:tcPr>
          <w:p w:rsidR="00C54245" w:rsidRDefault="003A36CC">
            <w:pPr>
              <w:pStyle w:val="TableParagraph"/>
            </w:pPr>
            <w:r>
              <w:t>Cost to student</w:t>
            </w:r>
          </w:p>
        </w:tc>
        <w:tc>
          <w:tcPr>
            <w:tcW w:w="6565" w:type="dxa"/>
          </w:tcPr>
          <w:p w:rsidR="00C54245" w:rsidRDefault="003A36CC">
            <w:pPr>
              <w:pStyle w:val="TableParagraph"/>
              <w:ind w:left="105"/>
            </w:pPr>
            <w:r>
              <w:t>None</w:t>
            </w:r>
          </w:p>
        </w:tc>
      </w:tr>
    </w:tbl>
    <w:p w:rsidR="00C54245" w:rsidRDefault="00C54245">
      <w:pPr>
        <w:pStyle w:val="BodyText"/>
        <w:spacing w:before="6"/>
        <w:rPr>
          <w:sz w:val="28"/>
        </w:rPr>
      </w:pPr>
    </w:p>
    <w:p w:rsidR="00C54245" w:rsidRDefault="00C54245">
      <w:pPr>
        <w:spacing w:line="259" w:lineRule="auto"/>
      </w:pPr>
    </w:p>
    <w:p w:rsidR="00BE446B" w:rsidRPr="00F42EFF" w:rsidRDefault="00BE446B" w:rsidP="00BE446B">
      <w:pPr>
        <w:rPr>
          <w:rFonts w:ascii="Times New Roman" w:hAnsi="Times New Roman"/>
          <w:sz w:val="24"/>
          <w:szCs w:val="24"/>
        </w:rPr>
      </w:pPr>
      <w:r w:rsidRPr="00F42EFF">
        <w:rPr>
          <w:rFonts w:ascii="Times New Roman" w:hAnsi="Times New Roman"/>
          <w:sz w:val="24"/>
          <w:szCs w:val="24"/>
        </w:rPr>
        <w:t>This course focuses on the history of the United States from the turn of the century to the present day. American founding documents and democratic principles will provide for the foundation referenced throughout this course while maintaining focus on the multicultural history, economics, civics, and geography of the modern era. This course includes multiple and varied voices and perspectives for a vivid and complex picture of U.S. History. Students in the course will engage in historical thinking, robust academic discussions, and informational and argumentative writing. Some of the topics of study will include, but are not limited to, the following: Nativism/Populism, Imperialism, the Gilded Age/Industrial Revolution, Progressivism, WWI, the 1920s, the Great Depression, WWII, the Civil Rights Movement, the Cold War, the rights movements of the 1970s, globalism, terrorism, and modern issues.</w:t>
      </w:r>
    </w:p>
    <w:p w:rsidR="00BE446B" w:rsidRDefault="00BE446B" w:rsidP="00BE446B">
      <w:pPr>
        <w:rPr>
          <w:rFonts w:ascii="Times New Roman" w:hAnsi="Times New Roman"/>
          <w:szCs w:val="24"/>
        </w:rPr>
      </w:pPr>
    </w:p>
    <w:p w:rsidR="00BE446B" w:rsidRDefault="00BE446B">
      <w:pPr>
        <w:spacing w:line="259" w:lineRule="auto"/>
        <w:sectPr w:rsidR="00BE446B">
          <w:pgSz w:w="12240" w:h="15840"/>
          <w:pgMar w:top="1440" w:right="1220" w:bottom="280" w:left="1340" w:header="720" w:footer="720" w:gutter="0"/>
          <w:cols w:space="720"/>
        </w:sectPr>
      </w:pPr>
    </w:p>
    <w:p w:rsidR="00C54245" w:rsidRDefault="00C54245">
      <w:pPr>
        <w:pStyle w:val="BodyText"/>
        <w:rPr>
          <w:sz w:val="20"/>
        </w:rPr>
      </w:pPr>
    </w:p>
    <w:p w:rsidR="00C54245" w:rsidRDefault="00C54245">
      <w:pPr>
        <w:pStyle w:val="BodyText"/>
        <w:rPr>
          <w:sz w:val="1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6656"/>
      </w:tblGrid>
      <w:tr w:rsidR="00C54245">
        <w:trPr>
          <w:trHeight w:val="265"/>
        </w:trPr>
        <w:tc>
          <w:tcPr>
            <w:tcW w:w="2695" w:type="dxa"/>
            <w:tcBorders>
              <w:right w:val="single" w:sz="6" w:space="0" w:color="000000"/>
            </w:tcBorders>
          </w:tcPr>
          <w:p w:rsidR="00C54245" w:rsidRDefault="003A36CC">
            <w:pPr>
              <w:pStyle w:val="TableParagraph"/>
            </w:pPr>
            <w:r>
              <w:t>Course Name</w:t>
            </w:r>
          </w:p>
        </w:tc>
        <w:tc>
          <w:tcPr>
            <w:tcW w:w="6656" w:type="dxa"/>
            <w:tcBorders>
              <w:left w:val="single" w:sz="6" w:space="0" w:color="000000"/>
            </w:tcBorders>
          </w:tcPr>
          <w:p w:rsidR="00C54245" w:rsidRDefault="003A36CC">
            <w:pPr>
              <w:pStyle w:val="TableParagraph"/>
              <w:ind w:left="106"/>
            </w:pPr>
            <w:r>
              <w:t>Advanced Placement US History 1-2</w:t>
            </w:r>
          </w:p>
        </w:tc>
      </w:tr>
      <w:tr w:rsidR="00C54245">
        <w:trPr>
          <w:trHeight w:val="265"/>
        </w:trPr>
        <w:tc>
          <w:tcPr>
            <w:tcW w:w="2695" w:type="dxa"/>
            <w:tcBorders>
              <w:right w:val="single" w:sz="6" w:space="0" w:color="000000"/>
            </w:tcBorders>
          </w:tcPr>
          <w:p w:rsidR="00C54245" w:rsidRDefault="003A36CC">
            <w:pPr>
              <w:pStyle w:val="TableParagraph"/>
            </w:pPr>
            <w:r>
              <w:t>Course #</w:t>
            </w:r>
          </w:p>
        </w:tc>
        <w:tc>
          <w:tcPr>
            <w:tcW w:w="6656" w:type="dxa"/>
            <w:tcBorders>
              <w:left w:val="single" w:sz="6" w:space="0" w:color="000000"/>
            </w:tcBorders>
          </w:tcPr>
          <w:p w:rsidR="00C54245" w:rsidRDefault="003A36CC">
            <w:pPr>
              <w:pStyle w:val="TableParagraph"/>
              <w:ind w:left="106"/>
            </w:pPr>
            <w:r>
              <w:t>4145/4146</w:t>
            </w:r>
          </w:p>
        </w:tc>
      </w:tr>
      <w:tr w:rsidR="00C54245">
        <w:trPr>
          <w:trHeight w:val="266"/>
        </w:trPr>
        <w:tc>
          <w:tcPr>
            <w:tcW w:w="2695" w:type="dxa"/>
            <w:tcBorders>
              <w:right w:val="single" w:sz="6" w:space="0" w:color="000000"/>
            </w:tcBorders>
          </w:tcPr>
          <w:p w:rsidR="00C54245" w:rsidRDefault="003A36CC">
            <w:pPr>
              <w:pStyle w:val="TableParagraph"/>
            </w:pPr>
            <w:r>
              <w:t>Credit</w:t>
            </w:r>
          </w:p>
        </w:tc>
        <w:tc>
          <w:tcPr>
            <w:tcW w:w="6656" w:type="dxa"/>
            <w:tcBorders>
              <w:left w:val="single" w:sz="6" w:space="0" w:color="000000"/>
            </w:tcBorders>
          </w:tcPr>
          <w:p w:rsidR="00C54245" w:rsidRDefault="003A36CC">
            <w:pPr>
              <w:pStyle w:val="TableParagraph"/>
              <w:ind w:left="106"/>
            </w:pPr>
            <w:r>
              <w:t>.5 credit/semester, US History credit</w:t>
            </w:r>
          </w:p>
        </w:tc>
      </w:tr>
      <w:tr w:rsidR="00C54245">
        <w:trPr>
          <w:trHeight w:val="263"/>
        </w:trPr>
        <w:tc>
          <w:tcPr>
            <w:tcW w:w="2695" w:type="dxa"/>
            <w:tcBorders>
              <w:right w:val="single" w:sz="6" w:space="0" w:color="000000"/>
            </w:tcBorders>
          </w:tcPr>
          <w:p w:rsidR="00C54245" w:rsidRDefault="003A36CC">
            <w:pPr>
              <w:pStyle w:val="TableParagraph"/>
              <w:spacing w:line="244" w:lineRule="exact"/>
            </w:pPr>
            <w:r>
              <w:t>Length</w:t>
            </w:r>
          </w:p>
        </w:tc>
        <w:tc>
          <w:tcPr>
            <w:tcW w:w="6656" w:type="dxa"/>
            <w:tcBorders>
              <w:left w:val="single" w:sz="6" w:space="0" w:color="000000"/>
            </w:tcBorders>
          </w:tcPr>
          <w:p w:rsidR="00C54245" w:rsidRDefault="003A36CC">
            <w:pPr>
              <w:pStyle w:val="TableParagraph"/>
              <w:spacing w:line="244" w:lineRule="exact"/>
              <w:ind w:left="106"/>
            </w:pPr>
            <w:r>
              <w:t>Year</w:t>
            </w:r>
          </w:p>
        </w:tc>
      </w:tr>
      <w:tr w:rsidR="00C54245">
        <w:trPr>
          <w:trHeight w:val="266"/>
        </w:trPr>
        <w:tc>
          <w:tcPr>
            <w:tcW w:w="2695" w:type="dxa"/>
            <w:tcBorders>
              <w:right w:val="single" w:sz="6" w:space="0" w:color="000000"/>
            </w:tcBorders>
          </w:tcPr>
          <w:p w:rsidR="00C54245" w:rsidRDefault="003A36CC">
            <w:pPr>
              <w:pStyle w:val="TableParagraph"/>
            </w:pPr>
            <w:r>
              <w:t>Grades</w:t>
            </w:r>
          </w:p>
        </w:tc>
        <w:tc>
          <w:tcPr>
            <w:tcW w:w="6656" w:type="dxa"/>
            <w:tcBorders>
              <w:left w:val="single" w:sz="6" w:space="0" w:color="000000"/>
            </w:tcBorders>
          </w:tcPr>
          <w:p w:rsidR="00C54245" w:rsidRDefault="003A36CC">
            <w:pPr>
              <w:pStyle w:val="TableParagraph"/>
              <w:ind w:left="106"/>
            </w:pPr>
            <w:r>
              <w:t>11</w:t>
            </w:r>
          </w:p>
        </w:tc>
      </w:tr>
      <w:tr w:rsidR="00C54245">
        <w:trPr>
          <w:trHeight w:val="532"/>
        </w:trPr>
        <w:tc>
          <w:tcPr>
            <w:tcW w:w="2695" w:type="dxa"/>
            <w:tcBorders>
              <w:right w:val="single" w:sz="6" w:space="0" w:color="000000"/>
            </w:tcBorders>
          </w:tcPr>
          <w:p w:rsidR="00C54245" w:rsidRDefault="003A36CC">
            <w:pPr>
              <w:pStyle w:val="TableParagraph"/>
              <w:spacing w:line="264" w:lineRule="exact"/>
            </w:pPr>
            <w:r>
              <w:t>Prerequisite</w:t>
            </w:r>
          </w:p>
        </w:tc>
        <w:tc>
          <w:tcPr>
            <w:tcW w:w="6656" w:type="dxa"/>
            <w:tcBorders>
              <w:left w:val="single" w:sz="6" w:space="0" w:color="000000"/>
            </w:tcBorders>
          </w:tcPr>
          <w:p w:rsidR="00C54245" w:rsidRDefault="00A40954">
            <w:pPr>
              <w:pStyle w:val="TableParagraph"/>
              <w:spacing w:before="5" w:line="266" w:lineRule="exact"/>
              <w:ind w:left="106" w:right="244"/>
            </w:pPr>
            <w:r>
              <w:t>No</w:t>
            </w:r>
            <w:r w:rsidR="00BE446B">
              <w:t>ne</w:t>
            </w:r>
          </w:p>
        </w:tc>
      </w:tr>
      <w:tr w:rsidR="00C54245">
        <w:trPr>
          <w:trHeight w:val="260"/>
        </w:trPr>
        <w:tc>
          <w:tcPr>
            <w:tcW w:w="2695" w:type="dxa"/>
            <w:tcBorders>
              <w:right w:val="single" w:sz="6" w:space="0" w:color="000000"/>
            </w:tcBorders>
          </w:tcPr>
          <w:p w:rsidR="00C54245" w:rsidRDefault="003A36CC">
            <w:pPr>
              <w:pStyle w:val="TableParagraph"/>
              <w:spacing w:line="241" w:lineRule="exact"/>
            </w:pPr>
            <w:r>
              <w:t>Cost to student</w:t>
            </w:r>
          </w:p>
        </w:tc>
        <w:tc>
          <w:tcPr>
            <w:tcW w:w="6656" w:type="dxa"/>
            <w:tcBorders>
              <w:left w:val="single" w:sz="6" w:space="0" w:color="000000"/>
            </w:tcBorders>
          </w:tcPr>
          <w:p w:rsidR="00C54245" w:rsidRDefault="003A36CC">
            <w:pPr>
              <w:pStyle w:val="TableParagraph"/>
              <w:spacing w:line="241" w:lineRule="exact"/>
              <w:ind w:left="106"/>
            </w:pPr>
            <w:r>
              <w:rPr>
                <w:sz w:val="23"/>
              </w:rPr>
              <w:t>Cost of AP exam (Up to $87 depending on funding)</w:t>
            </w:r>
          </w:p>
        </w:tc>
      </w:tr>
    </w:tbl>
    <w:p w:rsidR="00C54245" w:rsidRDefault="00C54245">
      <w:pPr>
        <w:pStyle w:val="BodyText"/>
        <w:rPr>
          <w:sz w:val="20"/>
        </w:rPr>
      </w:pPr>
    </w:p>
    <w:p w:rsidR="00BE446B" w:rsidRPr="00DF5360" w:rsidRDefault="00BE446B" w:rsidP="00BE446B">
      <w:pPr>
        <w:pStyle w:val="NormalWeb"/>
        <w:shd w:val="clear" w:color="auto" w:fill="FFFFFF"/>
        <w:spacing w:before="0" w:beforeAutospacing="0" w:after="0" w:afterAutospacing="0"/>
        <w:rPr>
          <w:b/>
        </w:rPr>
      </w:pPr>
      <w:r>
        <w:rPr>
          <w:color w:val="000000" w:themeColor="text1"/>
        </w:rPr>
        <w:t xml:space="preserve">This course </w:t>
      </w:r>
      <w:r w:rsidRPr="00DF5360">
        <w:rPr>
          <w:color w:val="000000" w:themeColor="text1"/>
        </w:rPr>
        <w:t>is </w:t>
      </w:r>
      <w:r w:rsidRPr="00DF5360">
        <w:rPr>
          <w:bCs/>
          <w:color w:val="000000" w:themeColor="text1"/>
        </w:rPr>
        <w:t>aligned to a two-semester introductory college U.S. history survey course</w:t>
      </w:r>
      <w:r w:rsidRPr="00DF5360">
        <w:rPr>
          <w:color w:val="000000" w:themeColor="text1"/>
        </w:rPr>
        <w:t xml:space="preserve">. In AP U.S. History, students investigate significant events, individuals, developments, and processes in nine historical periods from approximately 1491 to the present. Students develop and use the same skills, practices, and methods employed by historians. </w:t>
      </w:r>
      <w:r w:rsidRPr="00DF5360">
        <w:rPr>
          <w:color w:val="000000" w:themeColor="text1"/>
          <w:shd w:val="clear" w:color="auto" w:fill="FFFFFF"/>
        </w:rPr>
        <w:t xml:space="preserve">The course framework organizes U.S. history into nine periods and presents key conceptual understandings that students should explore in that period. </w:t>
      </w:r>
      <w:r w:rsidRPr="00DF5360">
        <w:rPr>
          <w:color w:val="000000" w:themeColor="text1"/>
        </w:rPr>
        <w:t>The framework also organizes U.S. history into seven themes, or large-scale topics of historical inquiry that students explore throughout the course, including: American and National Identity; Politics and Power; Work, Exchange, and Technology; Culture and Society; Migration and Settlement; Geography and the Environment; and America in the World. These themes help students connect the historical content they study to broad trends and processes that have emerged over centuries. The learning objectives within each theme clearly state what students should know and be able to do by the end of the course.</w:t>
      </w:r>
      <w:r>
        <w:rPr>
          <w:color w:val="000000" w:themeColor="text1"/>
        </w:rPr>
        <w:t xml:space="preserve">  </w:t>
      </w:r>
      <w:r w:rsidRPr="00DF5360">
        <w:rPr>
          <w:color w:val="000000"/>
        </w:rPr>
        <w:t xml:space="preserve">Students are required to take the AP exam in May.  </w:t>
      </w:r>
    </w:p>
    <w:p w:rsidR="00C54245" w:rsidRDefault="00C54245">
      <w:pPr>
        <w:pStyle w:val="BodyText"/>
        <w:rPr>
          <w:sz w:val="20"/>
        </w:rPr>
      </w:pPr>
    </w:p>
    <w:p w:rsidR="00C54245" w:rsidRDefault="00C54245">
      <w:pPr>
        <w:pStyle w:val="BodyText"/>
        <w:spacing w:before="6"/>
        <w:rPr>
          <w:sz w:val="25"/>
        </w:rPr>
      </w:pPr>
    </w:p>
    <w:p w:rsidR="00C54245" w:rsidRDefault="00C54245">
      <w:pPr>
        <w:pStyle w:val="BodyText"/>
        <w:rPr>
          <w:sz w:val="20"/>
        </w:rPr>
      </w:pPr>
    </w:p>
    <w:p w:rsidR="00C54245" w:rsidRDefault="00C54245">
      <w:pPr>
        <w:pStyle w:val="BodyText"/>
        <w:rPr>
          <w:sz w:val="20"/>
        </w:rPr>
      </w:pPr>
    </w:p>
    <w:p w:rsidR="00C54245" w:rsidRDefault="00C54245">
      <w:pPr>
        <w:pStyle w:val="BodyText"/>
        <w:spacing w:before="2"/>
        <w:rPr>
          <w:sz w:val="1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6656"/>
      </w:tblGrid>
      <w:tr w:rsidR="00C54245">
        <w:trPr>
          <w:trHeight w:val="265"/>
        </w:trPr>
        <w:tc>
          <w:tcPr>
            <w:tcW w:w="2695" w:type="dxa"/>
            <w:tcBorders>
              <w:right w:val="single" w:sz="6" w:space="0" w:color="000000"/>
            </w:tcBorders>
          </w:tcPr>
          <w:p w:rsidR="00C54245" w:rsidRDefault="003A36CC">
            <w:pPr>
              <w:pStyle w:val="TableParagraph"/>
            </w:pPr>
            <w:r>
              <w:t>Course Name</w:t>
            </w:r>
          </w:p>
        </w:tc>
        <w:tc>
          <w:tcPr>
            <w:tcW w:w="6656" w:type="dxa"/>
            <w:tcBorders>
              <w:left w:val="single" w:sz="6" w:space="0" w:color="000000"/>
            </w:tcBorders>
          </w:tcPr>
          <w:p w:rsidR="00C54245" w:rsidRDefault="003A36CC">
            <w:pPr>
              <w:pStyle w:val="TableParagraph"/>
              <w:ind w:left="106"/>
            </w:pPr>
            <w:r>
              <w:t>American Studies/US History 1-2</w:t>
            </w:r>
          </w:p>
        </w:tc>
      </w:tr>
      <w:tr w:rsidR="00C54245">
        <w:trPr>
          <w:trHeight w:val="266"/>
        </w:trPr>
        <w:tc>
          <w:tcPr>
            <w:tcW w:w="2695" w:type="dxa"/>
            <w:tcBorders>
              <w:right w:val="single" w:sz="6" w:space="0" w:color="000000"/>
            </w:tcBorders>
          </w:tcPr>
          <w:p w:rsidR="00C54245" w:rsidRDefault="003A36CC">
            <w:pPr>
              <w:pStyle w:val="TableParagraph"/>
            </w:pPr>
            <w:r>
              <w:t>Course #</w:t>
            </w:r>
          </w:p>
        </w:tc>
        <w:tc>
          <w:tcPr>
            <w:tcW w:w="6656" w:type="dxa"/>
            <w:tcBorders>
              <w:left w:val="single" w:sz="6" w:space="0" w:color="000000"/>
            </w:tcBorders>
          </w:tcPr>
          <w:p w:rsidR="00C54245" w:rsidRDefault="003A36CC">
            <w:pPr>
              <w:pStyle w:val="TableParagraph"/>
              <w:ind w:left="106"/>
            </w:pPr>
            <w:r>
              <w:t>4151/4152</w:t>
            </w:r>
          </w:p>
        </w:tc>
      </w:tr>
      <w:tr w:rsidR="00C54245">
        <w:trPr>
          <w:trHeight w:val="263"/>
        </w:trPr>
        <w:tc>
          <w:tcPr>
            <w:tcW w:w="2695" w:type="dxa"/>
            <w:tcBorders>
              <w:right w:val="single" w:sz="6" w:space="0" w:color="000000"/>
            </w:tcBorders>
          </w:tcPr>
          <w:p w:rsidR="00C54245" w:rsidRDefault="003A36CC">
            <w:pPr>
              <w:pStyle w:val="TableParagraph"/>
              <w:spacing w:line="244" w:lineRule="exact"/>
            </w:pPr>
            <w:r>
              <w:t>Credit</w:t>
            </w:r>
          </w:p>
        </w:tc>
        <w:tc>
          <w:tcPr>
            <w:tcW w:w="6656" w:type="dxa"/>
            <w:tcBorders>
              <w:left w:val="single" w:sz="6" w:space="0" w:color="000000"/>
            </w:tcBorders>
          </w:tcPr>
          <w:p w:rsidR="00C54245" w:rsidRDefault="003A36CC">
            <w:pPr>
              <w:pStyle w:val="TableParagraph"/>
              <w:spacing w:line="244" w:lineRule="exact"/>
              <w:ind w:left="106"/>
            </w:pPr>
            <w:r>
              <w:t>.5 credit/semester, US History credit</w:t>
            </w:r>
          </w:p>
        </w:tc>
      </w:tr>
      <w:tr w:rsidR="00C54245">
        <w:trPr>
          <w:trHeight w:val="266"/>
        </w:trPr>
        <w:tc>
          <w:tcPr>
            <w:tcW w:w="2695" w:type="dxa"/>
            <w:tcBorders>
              <w:right w:val="single" w:sz="6" w:space="0" w:color="000000"/>
            </w:tcBorders>
          </w:tcPr>
          <w:p w:rsidR="00C54245" w:rsidRDefault="003A36CC">
            <w:pPr>
              <w:pStyle w:val="TableParagraph"/>
            </w:pPr>
            <w:r>
              <w:t>Length</w:t>
            </w:r>
          </w:p>
        </w:tc>
        <w:tc>
          <w:tcPr>
            <w:tcW w:w="6656" w:type="dxa"/>
            <w:tcBorders>
              <w:left w:val="single" w:sz="6" w:space="0" w:color="000000"/>
            </w:tcBorders>
          </w:tcPr>
          <w:p w:rsidR="00C54245" w:rsidRDefault="003A36CC">
            <w:pPr>
              <w:pStyle w:val="TableParagraph"/>
              <w:ind w:left="106"/>
            </w:pPr>
            <w:r>
              <w:t>Year</w:t>
            </w:r>
          </w:p>
        </w:tc>
      </w:tr>
      <w:tr w:rsidR="00C54245">
        <w:trPr>
          <w:trHeight w:val="265"/>
        </w:trPr>
        <w:tc>
          <w:tcPr>
            <w:tcW w:w="2695" w:type="dxa"/>
            <w:tcBorders>
              <w:right w:val="single" w:sz="6" w:space="0" w:color="000000"/>
            </w:tcBorders>
          </w:tcPr>
          <w:p w:rsidR="00C54245" w:rsidRDefault="003A36CC">
            <w:pPr>
              <w:pStyle w:val="TableParagraph"/>
            </w:pPr>
            <w:r>
              <w:t>Grades</w:t>
            </w:r>
          </w:p>
        </w:tc>
        <w:tc>
          <w:tcPr>
            <w:tcW w:w="6656" w:type="dxa"/>
            <w:tcBorders>
              <w:left w:val="single" w:sz="6" w:space="0" w:color="000000"/>
            </w:tcBorders>
          </w:tcPr>
          <w:p w:rsidR="00C54245" w:rsidRDefault="003A36CC">
            <w:pPr>
              <w:pStyle w:val="TableParagraph"/>
              <w:ind w:left="106"/>
            </w:pPr>
            <w:r>
              <w:t>11</w:t>
            </w:r>
          </w:p>
        </w:tc>
      </w:tr>
      <w:tr w:rsidR="00C54245">
        <w:trPr>
          <w:trHeight w:val="265"/>
        </w:trPr>
        <w:tc>
          <w:tcPr>
            <w:tcW w:w="2695" w:type="dxa"/>
            <w:tcBorders>
              <w:right w:val="single" w:sz="6" w:space="0" w:color="000000"/>
            </w:tcBorders>
          </w:tcPr>
          <w:p w:rsidR="00C54245" w:rsidRDefault="003A36CC">
            <w:pPr>
              <w:pStyle w:val="TableParagraph"/>
            </w:pPr>
            <w:r>
              <w:t>Prerequisite</w:t>
            </w:r>
          </w:p>
        </w:tc>
        <w:tc>
          <w:tcPr>
            <w:tcW w:w="6656" w:type="dxa"/>
            <w:tcBorders>
              <w:left w:val="single" w:sz="6" w:space="0" w:color="000000"/>
            </w:tcBorders>
          </w:tcPr>
          <w:p w:rsidR="00C54245" w:rsidRDefault="003A36CC">
            <w:pPr>
              <w:pStyle w:val="TableParagraph"/>
              <w:ind w:left="106"/>
            </w:pPr>
            <w:r>
              <w:t>Enrolled in English 5-6 American Studies</w:t>
            </w:r>
          </w:p>
        </w:tc>
      </w:tr>
      <w:tr w:rsidR="00C54245">
        <w:trPr>
          <w:trHeight w:val="266"/>
        </w:trPr>
        <w:tc>
          <w:tcPr>
            <w:tcW w:w="2695" w:type="dxa"/>
            <w:tcBorders>
              <w:right w:val="single" w:sz="6" w:space="0" w:color="000000"/>
            </w:tcBorders>
          </w:tcPr>
          <w:p w:rsidR="00C54245" w:rsidRDefault="003A36CC">
            <w:pPr>
              <w:pStyle w:val="TableParagraph"/>
            </w:pPr>
            <w:r>
              <w:t>Cost to student</w:t>
            </w:r>
          </w:p>
        </w:tc>
        <w:tc>
          <w:tcPr>
            <w:tcW w:w="6656" w:type="dxa"/>
            <w:tcBorders>
              <w:left w:val="single" w:sz="6" w:space="0" w:color="000000"/>
            </w:tcBorders>
          </w:tcPr>
          <w:p w:rsidR="00C54245" w:rsidRDefault="003A36CC">
            <w:pPr>
              <w:pStyle w:val="TableParagraph"/>
              <w:ind w:left="106"/>
            </w:pPr>
            <w:r>
              <w:t>None</w:t>
            </w:r>
          </w:p>
        </w:tc>
      </w:tr>
    </w:tbl>
    <w:p w:rsidR="00C54245" w:rsidRDefault="00C54245">
      <w:pPr>
        <w:pStyle w:val="BodyText"/>
        <w:spacing w:before="5"/>
        <w:rPr>
          <w:sz w:val="28"/>
        </w:rPr>
      </w:pPr>
    </w:p>
    <w:p w:rsidR="00C54245" w:rsidRPr="00F42EFF" w:rsidRDefault="003A36CC">
      <w:pPr>
        <w:pStyle w:val="BodyText"/>
        <w:spacing w:before="101"/>
        <w:ind w:left="100" w:right="215"/>
        <w:rPr>
          <w:rFonts w:ascii="Times New Roman" w:hAnsi="Times New Roman" w:cs="Times New Roman"/>
          <w:sz w:val="24"/>
          <w:szCs w:val="24"/>
        </w:rPr>
      </w:pPr>
      <w:r w:rsidRPr="00F42EFF">
        <w:rPr>
          <w:rFonts w:ascii="Times New Roman" w:hAnsi="Times New Roman" w:cs="Times New Roman"/>
          <w:sz w:val="24"/>
          <w:szCs w:val="24"/>
        </w:rPr>
        <w:t>American Studies/US History 1 - This two-period-block, two-credit, cross-curricular course will combine the study of American History and American Literature and will satisfy the U.S. History requirement and qualify for the Honor's Diploma in English only. Students may contract to earn an honor's credit in U.S. History. The course will be taught by two teachers--one from the Social Studies department and one from the English department in a unique "non-traditional" method. Since a major part of the class depends upon group and class discussions, oral presentations, and hands-on activities, a high level of maturity and ability to participate is both expected and required. Taken with American Studies 2</w:t>
      </w:r>
    </w:p>
    <w:p w:rsidR="00C54245" w:rsidRDefault="00C54245">
      <w:pPr>
        <w:sectPr w:rsidR="00C54245">
          <w:pgSz w:w="12240" w:h="15840"/>
          <w:pgMar w:top="1500" w:right="1220" w:bottom="280" w:left="1340" w:header="720" w:footer="720" w:gutter="0"/>
          <w:cols w:space="720"/>
        </w:sectPr>
      </w:pPr>
    </w:p>
    <w:p w:rsidR="00C54245" w:rsidRDefault="00C54245">
      <w:pPr>
        <w:pStyle w:val="BodyText"/>
        <w:rPr>
          <w:sz w:val="20"/>
        </w:rPr>
      </w:pPr>
    </w:p>
    <w:p w:rsidR="00C54245" w:rsidRDefault="00C54245">
      <w:pPr>
        <w:pStyle w:val="BodyText"/>
        <w:rPr>
          <w:sz w:val="1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6565"/>
      </w:tblGrid>
      <w:tr w:rsidR="00C54245">
        <w:trPr>
          <w:trHeight w:val="265"/>
        </w:trPr>
        <w:tc>
          <w:tcPr>
            <w:tcW w:w="2787" w:type="dxa"/>
          </w:tcPr>
          <w:p w:rsidR="00C54245" w:rsidRDefault="003A36CC">
            <w:pPr>
              <w:pStyle w:val="TableParagraph"/>
            </w:pPr>
            <w:r>
              <w:t>Course Name</w:t>
            </w:r>
          </w:p>
        </w:tc>
        <w:tc>
          <w:tcPr>
            <w:tcW w:w="6565" w:type="dxa"/>
          </w:tcPr>
          <w:p w:rsidR="00C54245" w:rsidRDefault="003A36CC">
            <w:pPr>
              <w:pStyle w:val="TableParagraph"/>
              <w:ind w:left="105"/>
            </w:pPr>
            <w:r>
              <w:t>American Government 1-2</w:t>
            </w:r>
          </w:p>
        </w:tc>
      </w:tr>
      <w:tr w:rsidR="00C54245">
        <w:trPr>
          <w:trHeight w:val="265"/>
        </w:trPr>
        <w:tc>
          <w:tcPr>
            <w:tcW w:w="2787" w:type="dxa"/>
          </w:tcPr>
          <w:p w:rsidR="00C54245" w:rsidRDefault="003A36CC">
            <w:pPr>
              <w:pStyle w:val="TableParagraph"/>
            </w:pPr>
            <w:r>
              <w:t>Course #</w:t>
            </w:r>
          </w:p>
        </w:tc>
        <w:tc>
          <w:tcPr>
            <w:tcW w:w="6565" w:type="dxa"/>
          </w:tcPr>
          <w:p w:rsidR="00C54245" w:rsidRDefault="003A36CC">
            <w:pPr>
              <w:pStyle w:val="TableParagraph"/>
              <w:ind w:left="105"/>
            </w:pPr>
            <w:r>
              <w:t>4161/4162</w:t>
            </w:r>
          </w:p>
        </w:tc>
      </w:tr>
      <w:tr w:rsidR="00C54245">
        <w:trPr>
          <w:trHeight w:val="266"/>
        </w:trPr>
        <w:tc>
          <w:tcPr>
            <w:tcW w:w="2787" w:type="dxa"/>
          </w:tcPr>
          <w:p w:rsidR="00C54245" w:rsidRDefault="003A36CC">
            <w:pPr>
              <w:pStyle w:val="TableParagraph"/>
            </w:pPr>
            <w:r>
              <w:t>Credit</w:t>
            </w:r>
          </w:p>
        </w:tc>
        <w:tc>
          <w:tcPr>
            <w:tcW w:w="6565" w:type="dxa"/>
          </w:tcPr>
          <w:p w:rsidR="00C54245" w:rsidRDefault="003A36CC">
            <w:pPr>
              <w:pStyle w:val="TableParagraph"/>
              <w:ind w:left="105"/>
            </w:pPr>
            <w:r>
              <w:t>.5 credit/semester, Government credit</w:t>
            </w:r>
          </w:p>
        </w:tc>
      </w:tr>
      <w:tr w:rsidR="00C54245">
        <w:trPr>
          <w:trHeight w:val="263"/>
        </w:trPr>
        <w:tc>
          <w:tcPr>
            <w:tcW w:w="2787" w:type="dxa"/>
          </w:tcPr>
          <w:p w:rsidR="00C54245" w:rsidRDefault="003A36CC">
            <w:pPr>
              <w:pStyle w:val="TableParagraph"/>
              <w:spacing w:line="244" w:lineRule="exact"/>
            </w:pPr>
            <w:r>
              <w:t>Length</w:t>
            </w:r>
          </w:p>
        </w:tc>
        <w:tc>
          <w:tcPr>
            <w:tcW w:w="6565" w:type="dxa"/>
          </w:tcPr>
          <w:p w:rsidR="00C54245" w:rsidRDefault="003A36CC">
            <w:pPr>
              <w:pStyle w:val="TableParagraph"/>
              <w:spacing w:line="244" w:lineRule="exact"/>
              <w:ind w:left="105"/>
            </w:pPr>
            <w:r>
              <w:t>Year</w:t>
            </w:r>
          </w:p>
        </w:tc>
      </w:tr>
      <w:tr w:rsidR="00C54245">
        <w:trPr>
          <w:trHeight w:val="266"/>
        </w:trPr>
        <w:tc>
          <w:tcPr>
            <w:tcW w:w="2787" w:type="dxa"/>
          </w:tcPr>
          <w:p w:rsidR="00C54245" w:rsidRDefault="003A36CC">
            <w:pPr>
              <w:pStyle w:val="TableParagraph"/>
            </w:pPr>
            <w:r>
              <w:t>Grades</w:t>
            </w:r>
          </w:p>
        </w:tc>
        <w:tc>
          <w:tcPr>
            <w:tcW w:w="6565" w:type="dxa"/>
          </w:tcPr>
          <w:p w:rsidR="00C54245" w:rsidRDefault="003A36CC">
            <w:pPr>
              <w:pStyle w:val="TableParagraph"/>
              <w:ind w:left="105"/>
            </w:pPr>
            <w:r>
              <w:t>12</w:t>
            </w:r>
          </w:p>
        </w:tc>
      </w:tr>
      <w:tr w:rsidR="00C54245">
        <w:trPr>
          <w:trHeight w:val="265"/>
        </w:trPr>
        <w:tc>
          <w:tcPr>
            <w:tcW w:w="2787" w:type="dxa"/>
          </w:tcPr>
          <w:p w:rsidR="00C54245" w:rsidRDefault="003A36CC">
            <w:pPr>
              <w:pStyle w:val="TableParagraph"/>
            </w:pPr>
            <w:r>
              <w:t>Prerequisite</w:t>
            </w:r>
          </w:p>
        </w:tc>
        <w:tc>
          <w:tcPr>
            <w:tcW w:w="6565" w:type="dxa"/>
          </w:tcPr>
          <w:p w:rsidR="00C54245" w:rsidRDefault="003A36CC">
            <w:pPr>
              <w:pStyle w:val="TableParagraph"/>
              <w:ind w:left="105"/>
            </w:pPr>
            <w:r>
              <w:t>None</w:t>
            </w:r>
          </w:p>
        </w:tc>
      </w:tr>
      <w:tr w:rsidR="00C54245">
        <w:trPr>
          <w:trHeight w:val="265"/>
        </w:trPr>
        <w:tc>
          <w:tcPr>
            <w:tcW w:w="2787" w:type="dxa"/>
          </w:tcPr>
          <w:p w:rsidR="00C54245" w:rsidRDefault="003A36CC">
            <w:pPr>
              <w:pStyle w:val="TableParagraph"/>
            </w:pPr>
            <w:r>
              <w:t>Cost to student</w:t>
            </w:r>
          </w:p>
        </w:tc>
        <w:tc>
          <w:tcPr>
            <w:tcW w:w="6565" w:type="dxa"/>
          </w:tcPr>
          <w:p w:rsidR="00C54245" w:rsidRDefault="00BE446B">
            <w:pPr>
              <w:pStyle w:val="TableParagraph"/>
              <w:ind w:left="105"/>
            </w:pPr>
            <w:r>
              <w:t>None</w:t>
            </w:r>
          </w:p>
        </w:tc>
      </w:tr>
    </w:tbl>
    <w:p w:rsidR="00C54245" w:rsidRDefault="00C54245">
      <w:pPr>
        <w:pStyle w:val="BodyText"/>
        <w:spacing w:before="5"/>
        <w:rPr>
          <w:sz w:val="28"/>
        </w:rPr>
      </w:pPr>
    </w:p>
    <w:p w:rsidR="00C54245" w:rsidRPr="00F42EFF" w:rsidRDefault="00BE446B">
      <w:pPr>
        <w:pStyle w:val="BodyText"/>
        <w:rPr>
          <w:sz w:val="24"/>
          <w:szCs w:val="24"/>
        </w:rPr>
      </w:pPr>
      <w:r w:rsidRPr="00F42EFF">
        <w:rPr>
          <w:rFonts w:ascii="Times New Roman" w:hAnsi="Times New Roman"/>
          <w:sz w:val="24"/>
          <w:szCs w:val="24"/>
        </w:rPr>
        <w:t>Productive civic engagement requires knowledge of the historical foundations and principles of American democracy, understanding the unique processes of local, state, and national institutions, the skills necessary to apply civic dispositions and democratic principles, and an understanding of the complex workings of the American economy. In this year long course, students will analyze the powers and civic responsibilities of citizens and examine the origins, functions, and structure of the U.S. government. Content will include multiple historical eras and the various changing perspectives in America’s past, as well as connections between historical events. Economics is grounded in knowledge about how people choose to use resources. Economic decision making involves setting goals and identifying the resources available to achieving those goals. Students will examine concepts and tools necessary to foster an economic way of thinking to better understand the interaction of buyers and sellers in markets, workings of the national economy, and interactions within the global marketplace. Some of the topics of study will include, but are not limited to, the following: founding documents, the federal system, the legislative process, the judicial system, the executive branch, elections, political parties, interest groups, rights and responsibilities of citizens, international relations, public policy, economic policies, media literacy, and contemporary issues.</w:t>
      </w:r>
    </w:p>
    <w:p w:rsidR="00C54245" w:rsidRDefault="00C54245">
      <w:pPr>
        <w:pStyle w:val="BodyText"/>
        <w:rPr>
          <w:sz w:val="20"/>
        </w:rPr>
      </w:pPr>
    </w:p>
    <w:p w:rsidR="00C54245" w:rsidRDefault="00C54245">
      <w:pPr>
        <w:pStyle w:val="BodyText"/>
        <w:rPr>
          <w:sz w:val="20"/>
        </w:rPr>
      </w:pPr>
    </w:p>
    <w:p w:rsidR="00C54245" w:rsidRDefault="00C54245">
      <w:pPr>
        <w:pStyle w:val="BodyText"/>
        <w:spacing w:before="4"/>
        <w:rPr>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6565"/>
      </w:tblGrid>
      <w:tr w:rsidR="00C54245">
        <w:trPr>
          <w:trHeight w:val="266"/>
        </w:trPr>
        <w:tc>
          <w:tcPr>
            <w:tcW w:w="2787" w:type="dxa"/>
          </w:tcPr>
          <w:p w:rsidR="00C54245" w:rsidRDefault="003A36CC">
            <w:pPr>
              <w:pStyle w:val="TableParagraph"/>
            </w:pPr>
            <w:r>
              <w:t>Course Name</w:t>
            </w:r>
          </w:p>
        </w:tc>
        <w:tc>
          <w:tcPr>
            <w:tcW w:w="6565" w:type="dxa"/>
          </w:tcPr>
          <w:p w:rsidR="00C54245" w:rsidRDefault="003A36CC">
            <w:pPr>
              <w:pStyle w:val="TableParagraph"/>
              <w:ind w:left="105"/>
            </w:pPr>
            <w:r>
              <w:t>We the People (H)</w:t>
            </w:r>
          </w:p>
        </w:tc>
      </w:tr>
      <w:tr w:rsidR="00C54245">
        <w:trPr>
          <w:trHeight w:val="265"/>
        </w:trPr>
        <w:tc>
          <w:tcPr>
            <w:tcW w:w="2787" w:type="dxa"/>
          </w:tcPr>
          <w:p w:rsidR="00C54245" w:rsidRDefault="003A36CC">
            <w:pPr>
              <w:pStyle w:val="TableParagraph"/>
            </w:pPr>
            <w:r>
              <w:t>Course #</w:t>
            </w:r>
          </w:p>
        </w:tc>
        <w:tc>
          <w:tcPr>
            <w:tcW w:w="6565" w:type="dxa"/>
          </w:tcPr>
          <w:p w:rsidR="00C54245" w:rsidRDefault="00BE446B">
            <w:pPr>
              <w:pStyle w:val="TableParagraph"/>
              <w:ind w:left="105"/>
            </w:pPr>
            <w:r>
              <w:t>4173/4174</w:t>
            </w:r>
          </w:p>
        </w:tc>
      </w:tr>
      <w:tr w:rsidR="00C54245">
        <w:trPr>
          <w:trHeight w:val="266"/>
        </w:trPr>
        <w:tc>
          <w:tcPr>
            <w:tcW w:w="2787" w:type="dxa"/>
          </w:tcPr>
          <w:p w:rsidR="00C54245" w:rsidRDefault="003A36CC">
            <w:pPr>
              <w:pStyle w:val="TableParagraph"/>
            </w:pPr>
            <w:r>
              <w:t>Credit</w:t>
            </w:r>
          </w:p>
        </w:tc>
        <w:tc>
          <w:tcPr>
            <w:tcW w:w="6565" w:type="dxa"/>
          </w:tcPr>
          <w:p w:rsidR="00C54245" w:rsidRDefault="003A36CC">
            <w:pPr>
              <w:pStyle w:val="TableParagraph"/>
              <w:ind w:left="105"/>
            </w:pPr>
            <w:r>
              <w:t>.5 credit/semester, Government credit</w:t>
            </w:r>
          </w:p>
        </w:tc>
      </w:tr>
      <w:tr w:rsidR="00C54245">
        <w:trPr>
          <w:trHeight w:val="265"/>
        </w:trPr>
        <w:tc>
          <w:tcPr>
            <w:tcW w:w="2787" w:type="dxa"/>
          </w:tcPr>
          <w:p w:rsidR="00C54245" w:rsidRDefault="003A36CC">
            <w:pPr>
              <w:pStyle w:val="TableParagraph"/>
            </w:pPr>
            <w:r>
              <w:t>Length</w:t>
            </w:r>
          </w:p>
        </w:tc>
        <w:tc>
          <w:tcPr>
            <w:tcW w:w="6565" w:type="dxa"/>
          </w:tcPr>
          <w:p w:rsidR="00C54245" w:rsidRDefault="003A36CC">
            <w:pPr>
              <w:pStyle w:val="TableParagraph"/>
              <w:ind w:left="105"/>
            </w:pPr>
            <w:r>
              <w:t>Year</w:t>
            </w:r>
          </w:p>
        </w:tc>
      </w:tr>
      <w:tr w:rsidR="00C54245">
        <w:trPr>
          <w:trHeight w:val="263"/>
        </w:trPr>
        <w:tc>
          <w:tcPr>
            <w:tcW w:w="2787" w:type="dxa"/>
          </w:tcPr>
          <w:p w:rsidR="00C54245" w:rsidRDefault="003A36CC">
            <w:pPr>
              <w:pStyle w:val="TableParagraph"/>
              <w:spacing w:line="244" w:lineRule="exact"/>
            </w:pPr>
            <w:r>
              <w:t>Grades</w:t>
            </w:r>
          </w:p>
        </w:tc>
        <w:tc>
          <w:tcPr>
            <w:tcW w:w="6565" w:type="dxa"/>
          </w:tcPr>
          <w:p w:rsidR="00C54245" w:rsidRDefault="003A36CC">
            <w:pPr>
              <w:pStyle w:val="TableParagraph"/>
              <w:spacing w:line="244" w:lineRule="exact"/>
              <w:ind w:left="105"/>
            </w:pPr>
            <w:r>
              <w:t>12</w:t>
            </w:r>
          </w:p>
        </w:tc>
      </w:tr>
      <w:tr w:rsidR="00C54245">
        <w:trPr>
          <w:trHeight w:val="266"/>
        </w:trPr>
        <w:tc>
          <w:tcPr>
            <w:tcW w:w="2787" w:type="dxa"/>
          </w:tcPr>
          <w:p w:rsidR="00C54245" w:rsidRDefault="003A36CC">
            <w:pPr>
              <w:pStyle w:val="TableParagraph"/>
            </w:pPr>
            <w:r>
              <w:t>Prerequisite</w:t>
            </w:r>
          </w:p>
        </w:tc>
        <w:tc>
          <w:tcPr>
            <w:tcW w:w="6565" w:type="dxa"/>
          </w:tcPr>
          <w:p w:rsidR="00C54245" w:rsidRDefault="00BE446B">
            <w:pPr>
              <w:pStyle w:val="TableParagraph"/>
              <w:ind w:left="105"/>
            </w:pPr>
            <w:r>
              <w:t>None</w:t>
            </w:r>
          </w:p>
        </w:tc>
      </w:tr>
      <w:tr w:rsidR="00A40954">
        <w:trPr>
          <w:trHeight w:val="265"/>
        </w:trPr>
        <w:tc>
          <w:tcPr>
            <w:tcW w:w="2787" w:type="dxa"/>
          </w:tcPr>
          <w:p w:rsidR="00A40954" w:rsidRDefault="00A40954" w:rsidP="00A40954">
            <w:pPr>
              <w:pStyle w:val="TableParagraph"/>
            </w:pPr>
            <w:r>
              <w:t>Cost to student</w:t>
            </w:r>
          </w:p>
        </w:tc>
        <w:tc>
          <w:tcPr>
            <w:tcW w:w="6565" w:type="dxa"/>
          </w:tcPr>
          <w:p w:rsidR="00A40954" w:rsidRDefault="00A40954" w:rsidP="00A40954">
            <w:pPr>
              <w:pStyle w:val="TableParagraph"/>
              <w:spacing w:line="241" w:lineRule="exact"/>
              <w:ind w:left="105"/>
            </w:pPr>
            <w:r>
              <w:rPr>
                <w:sz w:val="23"/>
              </w:rPr>
              <w:t>Optional cost of AP exam (Up to $87 depending on funding)</w:t>
            </w:r>
          </w:p>
        </w:tc>
      </w:tr>
    </w:tbl>
    <w:p w:rsidR="00C54245" w:rsidRDefault="00C54245">
      <w:pPr>
        <w:pStyle w:val="BodyText"/>
        <w:spacing w:before="6"/>
        <w:rPr>
          <w:sz w:val="28"/>
        </w:rPr>
      </w:pPr>
    </w:p>
    <w:p w:rsidR="00C54245" w:rsidRPr="00F42EFF" w:rsidRDefault="003A36CC">
      <w:pPr>
        <w:pStyle w:val="BodyText"/>
        <w:spacing w:before="101" w:line="259" w:lineRule="auto"/>
        <w:ind w:left="100" w:right="341"/>
        <w:rPr>
          <w:rFonts w:ascii="Times New Roman" w:hAnsi="Times New Roman" w:cs="Times New Roman"/>
        </w:rPr>
      </w:pPr>
      <w:r w:rsidRPr="00F42EFF">
        <w:rPr>
          <w:rFonts w:ascii="Times New Roman" w:hAnsi="Times New Roman" w:cs="Times New Roman"/>
        </w:rPr>
        <w:t>The “We the People” instructional program provides students with the course of instruction on historical development of our Constitution, the Bill of Rights and the basic principles of constitutional democracy. The program is designed to foster civic responsibility through the development of an understanding of the Constitution, the Bill of Rights and the fundamental principle and values they embody. The program also helps the student gain and understanding of the rights and responsibilities of citizens in our constitutional democracy. The “We the</w:t>
      </w:r>
    </w:p>
    <w:p w:rsidR="00C54245" w:rsidRPr="00F42EFF" w:rsidRDefault="003A36CC">
      <w:pPr>
        <w:pStyle w:val="BodyText"/>
        <w:spacing w:line="259" w:lineRule="auto"/>
        <w:ind w:left="100" w:right="238"/>
        <w:rPr>
          <w:rFonts w:ascii="Times New Roman" w:hAnsi="Times New Roman" w:cs="Times New Roman"/>
        </w:rPr>
      </w:pPr>
      <w:r w:rsidRPr="00F42EFF">
        <w:rPr>
          <w:rFonts w:ascii="Times New Roman" w:hAnsi="Times New Roman" w:cs="Times New Roman"/>
        </w:rPr>
        <w:t>People” curriculum examines the following topics at levels appropriate for senior students at the high school/college level: Political Philosophy, history and experience, writing the constitution, establishing the government, protection of basic rights, and responsibilities of citizenship.</w:t>
      </w:r>
    </w:p>
    <w:p w:rsidR="00C54245" w:rsidRPr="00F42EFF" w:rsidRDefault="003A36CC">
      <w:pPr>
        <w:pStyle w:val="BodyText"/>
        <w:spacing w:line="259" w:lineRule="auto"/>
        <w:ind w:left="100" w:right="357"/>
        <w:rPr>
          <w:rFonts w:ascii="Times New Roman" w:hAnsi="Times New Roman" w:cs="Times New Roman"/>
        </w:rPr>
      </w:pPr>
      <w:r w:rsidRPr="00F42EFF">
        <w:rPr>
          <w:rFonts w:ascii="Times New Roman" w:hAnsi="Times New Roman" w:cs="Times New Roman"/>
        </w:rPr>
        <w:t>Students in this course will be competing in simulated congressional hearings on the Constitution, the Bill of Rights and will be giving oral presentations before a panel of 3 judges from the community. Students will be required to give unit presentations before other classes, community organizations, and community professionals. Students can still participate in the AP Government exam.</w:t>
      </w:r>
    </w:p>
    <w:p w:rsidR="00C54245" w:rsidRDefault="00C54245">
      <w:pPr>
        <w:spacing w:line="259" w:lineRule="auto"/>
        <w:sectPr w:rsidR="00C54245">
          <w:pgSz w:w="12240" w:h="15840"/>
          <w:pgMar w:top="1500" w:right="1220" w:bottom="280" w:left="1340" w:header="720" w:footer="720" w:gutter="0"/>
          <w:cols w:space="720"/>
        </w:sectPr>
      </w:pPr>
    </w:p>
    <w:p w:rsidR="00C54245" w:rsidRDefault="00C54245">
      <w:pPr>
        <w:pStyle w:val="BodyText"/>
        <w:rPr>
          <w:sz w:val="20"/>
        </w:rPr>
      </w:pPr>
    </w:p>
    <w:p w:rsidR="00C54245" w:rsidRDefault="00C54245">
      <w:pPr>
        <w:pStyle w:val="BodyText"/>
        <w:rPr>
          <w:sz w:val="1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6565"/>
      </w:tblGrid>
      <w:tr w:rsidR="00C54245">
        <w:trPr>
          <w:trHeight w:val="265"/>
        </w:trPr>
        <w:tc>
          <w:tcPr>
            <w:tcW w:w="2787" w:type="dxa"/>
          </w:tcPr>
          <w:p w:rsidR="00C54245" w:rsidRDefault="003A36CC">
            <w:pPr>
              <w:pStyle w:val="TableParagraph"/>
            </w:pPr>
            <w:r>
              <w:t>Course Name</w:t>
            </w:r>
          </w:p>
        </w:tc>
        <w:tc>
          <w:tcPr>
            <w:tcW w:w="6565" w:type="dxa"/>
          </w:tcPr>
          <w:p w:rsidR="00C54245" w:rsidRDefault="003A36CC">
            <w:pPr>
              <w:pStyle w:val="TableParagraph"/>
              <w:ind w:left="105"/>
            </w:pPr>
            <w:r>
              <w:t>AP US Government and Politics</w:t>
            </w:r>
          </w:p>
        </w:tc>
      </w:tr>
      <w:tr w:rsidR="00C54245">
        <w:trPr>
          <w:trHeight w:val="265"/>
        </w:trPr>
        <w:tc>
          <w:tcPr>
            <w:tcW w:w="2787" w:type="dxa"/>
          </w:tcPr>
          <w:p w:rsidR="00C54245" w:rsidRDefault="003A36CC">
            <w:pPr>
              <w:pStyle w:val="TableParagraph"/>
            </w:pPr>
            <w:r>
              <w:t>Course #</w:t>
            </w:r>
          </w:p>
        </w:tc>
        <w:tc>
          <w:tcPr>
            <w:tcW w:w="6565" w:type="dxa"/>
          </w:tcPr>
          <w:p w:rsidR="00C54245" w:rsidRDefault="003A36CC">
            <w:pPr>
              <w:pStyle w:val="TableParagraph"/>
              <w:ind w:left="105"/>
            </w:pPr>
            <w:r>
              <w:t>4171/4172</w:t>
            </w:r>
          </w:p>
        </w:tc>
      </w:tr>
      <w:tr w:rsidR="00C54245">
        <w:trPr>
          <w:trHeight w:val="266"/>
        </w:trPr>
        <w:tc>
          <w:tcPr>
            <w:tcW w:w="2787" w:type="dxa"/>
          </w:tcPr>
          <w:p w:rsidR="00C54245" w:rsidRDefault="003A36CC">
            <w:pPr>
              <w:pStyle w:val="TableParagraph"/>
            </w:pPr>
            <w:r>
              <w:t>Credit</w:t>
            </w:r>
          </w:p>
        </w:tc>
        <w:tc>
          <w:tcPr>
            <w:tcW w:w="6565" w:type="dxa"/>
          </w:tcPr>
          <w:p w:rsidR="00C54245" w:rsidRDefault="003A36CC">
            <w:pPr>
              <w:pStyle w:val="TableParagraph"/>
              <w:ind w:left="105"/>
            </w:pPr>
            <w:r>
              <w:t xml:space="preserve">.5 credit/semester, American </w:t>
            </w:r>
            <w:proofErr w:type="spellStart"/>
            <w:r>
              <w:t>Gvt</w:t>
            </w:r>
            <w:proofErr w:type="spellEnd"/>
            <w:r>
              <w:t xml:space="preserve"> credit</w:t>
            </w:r>
          </w:p>
        </w:tc>
      </w:tr>
      <w:tr w:rsidR="00C54245">
        <w:trPr>
          <w:trHeight w:val="263"/>
        </w:trPr>
        <w:tc>
          <w:tcPr>
            <w:tcW w:w="2787" w:type="dxa"/>
          </w:tcPr>
          <w:p w:rsidR="00C54245" w:rsidRDefault="003A36CC">
            <w:pPr>
              <w:pStyle w:val="TableParagraph"/>
              <w:spacing w:line="244" w:lineRule="exact"/>
            </w:pPr>
            <w:r>
              <w:t>Length</w:t>
            </w:r>
          </w:p>
        </w:tc>
        <w:tc>
          <w:tcPr>
            <w:tcW w:w="6565" w:type="dxa"/>
          </w:tcPr>
          <w:p w:rsidR="00C54245" w:rsidRDefault="003A36CC">
            <w:pPr>
              <w:pStyle w:val="TableParagraph"/>
              <w:spacing w:line="244" w:lineRule="exact"/>
              <w:ind w:left="105"/>
            </w:pPr>
            <w:r>
              <w:t>Year</w:t>
            </w:r>
          </w:p>
        </w:tc>
      </w:tr>
      <w:tr w:rsidR="00C54245">
        <w:trPr>
          <w:trHeight w:val="266"/>
        </w:trPr>
        <w:tc>
          <w:tcPr>
            <w:tcW w:w="2787" w:type="dxa"/>
          </w:tcPr>
          <w:p w:rsidR="00C54245" w:rsidRDefault="003A36CC">
            <w:pPr>
              <w:pStyle w:val="TableParagraph"/>
            </w:pPr>
            <w:r>
              <w:t>Grades</w:t>
            </w:r>
          </w:p>
        </w:tc>
        <w:tc>
          <w:tcPr>
            <w:tcW w:w="6565" w:type="dxa"/>
          </w:tcPr>
          <w:p w:rsidR="00C54245" w:rsidRDefault="003A36CC">
            <w:pPr>
              <w:pStyle w:val="TableParagraph"/>
              <w:ind w:left="105"/>
            </w:pPr>
            <w:r>
              <w:t>12</w:t>
            </w:r>
          </w:p>
        </w:tc>
      </w:tr>
      <w:tr w:rsidR="00C54245">
        <w:trPr>
          <w:trHeight w:val="532"/>
        </w:trPr>
        <w:tc>
          <w:tcPr>
            <w:tcW w:w="2787" w:type="dxa"/>
          </w:tcPr>
          <w:p w:rsidR="00C54245" w:rsidRDefault="003A36CC">
            <w:pPr>
              <w:pStyle w:val="TableParagraph"/>
              <w:spacing w:line="264" w:lineRule="exact"/>
            </w:pPr>
            <w:r>
              <w:t>Prerequisite</w:t>
            </w:r>
          </w:p>
        </w:tc>
        <w:tc>
          <w:tcPr>
            <w:tcW w:w="6565" w:type="dxa"/>
          </w:tcPr>
          <w:p w:rsidR="00C54245" w:rsidRDefault="00BE446B">
            <w:pPr>
              <w:pStyle w:val="TableParagraph"/>
              <w:spacing w:before="5" w:line="266" w:lineRule="exact"/>
              <w:ind w:left="105" w:right="415"/>
            </w:pPr>
            <w:r>
              <w:t>None</w:t>
            </w:r>
          </w:p>
        </w:tc>
      </w:tr>
      <w:tr w:rsidR="00C54245">
        <w:trPr>
          <w:trHeight w:val="260"/>
        </w:trPr>
        <w:tc>
          <w:tcPr>
            <w:tcW w:w="2787" w:type="dxa"/>
          </w:tcPr>
          <w:p w:rsidR="00C54245" w:rsidRDefault="003A36CC">
            <w:pPr>
              <w:pStyle w:val="TableParagraph"/>
              <w:spacing w:line="241" w:lineRule="exact"/>
            </w:pPr>
            <w:r>
              <w:t>Cost to student</w:t>
            </w:r>
          </w:p>
        </w:tc>
        <w:tc>
          <w:tcPr>
            <w:tcW w:w="6565" w:type="dxa"/>
          </w:tcPr>
          <w:p w:rsidR="00C54245" w:rsidRDefault="003A36CC">
            <w:pPr>
              <w:pStyle w:val="TableParagraph"/>
              <w:spacing w:line="241" w:lineRule="exact"/>
              <w:ind w:left="105"/>
            </w:pPr>
            <w:r>
              <w:rPr>
                <w:sz w:val="23"/>
              </w:rPr>
              <w:t>Cost of AP exam (Up to $87 depending on funding)</w:t>
            </w:r>
          </w:p>
        </w:tc>
      </w:tr>
    </w:tbl>
    <w:p w:rsidR="00C54245" w:rsidRDefault="00C54245">
      <w:pPr>
        <w:pStyle w:val="BodyText"/>
        <w:spacing w:before="5"/>
        <w:rPr>
          <w:sz w:val="28"/>
        </w:rPr>
      </w:pPr>
    </w:p>
    <w:p w:rsidR="00C54245" w:rsidRPr="00F42EFF" w:rsidRDefault="003A36CC">
      <w:pPr>
        <w:pStyle w:val="BodyText"/>
        <w:spacing w:before="101" w:line="259" w:lineRule="auto"/>
        <w:ind w:left="100" w:right="223"/>
        <w:rPr>
          <w:rFonts w:ascii="Times New Roman" w:hAnsi="Times New Roman" w:cs="Times New Roman"/>
          <w:sz w:val="24"/>
          <w:szCs w:val="24"/>
        </w:rPr>
      </w:pPr>
      <w:r w:rsidRPr="00F42EFF">
        <w:rPr>
          <w:rFonts w:ascii="Times New Roman" w:hAnsi="Times New Roman" w:cs="Times New Roman"/>
          <w:sz w:val="24"/>
          <w:szCs w:val="24"/>
        </w:rPr>
        <w:t>This introductory college course in United States government and politics will give students an analytical perspective on government and politics in the United States. The course includes both the study of general concepts used to interpret U.S. government and politics and the analysis of specific examples. During the course, students will also build a familiarity with the various institutions, groups, beliefs, and ideas that constitute U.S. government and politics. Students enrolled in this course must take the AP examination in May to receive the AP designation.</w:t>
      </w:r>
    </w:p>
    <w:p w:rsidR="00C54245" w:rsidRDefault="00C54245">
      <w:pPr>
        <w:pStyle w:val="BodyText"/>
        <w:rPr>
          <w:sz w:val="20"/>
        </w:rPr>
      </w:pPr>
    </w:p>
    <w:p w:rsidR="00C54245" w:rsidRDefault="00C54245">
      <w:pPr>
        <w:pStyle w:val="BodyText"/>
        <w:rPr>
          <w:sz w:val="20"/>
        </w:rPr>
      </w:pPr>
    </w:p>
    <w:p w:rsidR="00C54245" w:rsidRDefault="00C54245">
      <w:pPr>
        <w:pStyle w:val="BodyText"/>
        <w:rPr>
          <w:sz w:val="20"/>
        </w:rPr>
      </w:pPr>
    </w:p>
    <w:p w:rsidR="00C54245" w:rsidRDefault="00C54245">
      <w:pPr>
        <w:pStyle w:val="BodyText"/>
        <w:rPr>
          <w:sz w:val="20"/>
        </w:rPr>
      </w:pPr>
    </w:p>
    <w:p w:rsidR="00C54245" w:rsidRDefault="00C54245">
      <w:pPr>
        <w:pStyle w:val="BodyText"/>
        <w:rPr>
          <w:sz w:val="20"/>
        </w:rPr>
      </w:pPr>
    </w:p>
    <w:p w:rsidR="00C54245" w:rsidRDefault="00C54245">
      <w:pPr>
        <w:pStyle w:val="BodyText"/>
        <w:spacing w:before="3" w:after="1"/>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6565"/>
      </w:tblGrid>
      <w:tr w:rsidR="00C54245">
        <w:trPr>
          <w:trHeight w:val="266"/>
        </w:trPr>
        <w:tc>
          <w:tcPr>
            <w:tcW w:w="2787" w:type="dxa"/>
          </w:tcPr>
          <w:p w:rsidR="00C54245" w:rsidRDefault="003A36CC">
            <w:pPr>
              <w:pStyle w:val="TableParagraph"/>
            </w:pPr>
            <w:r>
              <w:t>Course Name</w:t>
            </w:r>
          </w:p>
        </w:tc>
        <w:tc>
          <w:tcPr>
            <w:tcW w:w="6565" w:type="dxa"/>
          </w:tcPr>
          <w:p w:rsidR="00C54245" w:rsidRDefault="003A36CC">
            <w:pPr>
              <w:pStyle w:val="TableParagraph"/>
              <w:ind w:left="105"/>
            </w:pPr>
            <w:r>
              <w:t>AP Comparative Government</w:t>
            </w:r>
          </w:p>
        </w:tc>
      </w:tr>
      <w:tr w:rsidR="00C54245">
        <w:trPr>
          <w:trHeight w:val="266"/>
        </w:trPr>
        <w:tc>
          <w:tcPr>
            <w:tcW w:w="2787" w:type="dxa"/>
          </w:tcPr>
          <w:p w:rsidR="00C54245" w:rsidRDefault="003A36CC">
            <w:pPr>
              <w:pStyle w:val="TableParagraph"/>
            </w:pPr>
            <w:r>
              <w:t>Course #</w:t>
            </w:r>
          </w:p>
        </w:tc>
        <w:tc>
          <w:tcPr>
            <w:tcW w:w="6565" w:type="dxa"/>
          </w:tcPr>
          <w:p w:rsidR="00C54245" w:rsidRDefault="003A36CC">
            <w:pPr>
              <w:pStyle w:val="TableParagraph"/>
              <w:ind w:left="105"/>
            </w:pPr>
            <w:r>
              <w:t>4169/4169</w:t>
            </w:r>
          </w:p>
        </w:tc>
      </w:tr>
      <w:tr w:rsidR="00C54245">
        <w:trPr>
          <w:trHeight w:val="263"/>
        </w:trPr>
        <w:tc>
          <w:tcPr>
            <w:tcW w:w="2787" w:type="dxa"/>
          </w:tcPr>
          <w:p w:rsidR="00C54245" w:rsidRDefault="003A36CC">
            <w:pPr>
              <w:pStyle w:val="TableParagraph"/>
              <w:spacing w:line="244" w:lineRule="exact"/>
            </w:pPr>
            <w:r>
              <w:t>Credit</w:t>
            </w:r>
          </w:p>
        </w:tc>
        <w:tc>
          <w:tcPr>
            <w:tcW w:w="6565" w:type="dxa"/>
          </w:tcPr>
          <w:p w:rsidR="00C54245" w:rsidRDefault="003A36CC">
            <w:pPr>
              <w:pStyle w:val="TableParagraph"/>
              <w:spacing w:line="244" w:lineRule="exact"/>
              <w:ind w:left="105"/>
            </w:pPr>
            <w:r>
              <w:t xml:space="preserve">.5 credit/semester, American </w:t>
            </w:r>
            <w:proofErr w:type="spellStart"/>
            <w:r>
              <w:t>Gvt</w:t>
            </w:r>
            <w:proofErr w:type="spellEnd"/>
            <w:r>
              <w:t xml:space="preserve"> credit</w:t>
            </w:r>
          </w:p>
        </w:tc>
      </w:tr>
      <w:tr w:rsidR="00C54245">
        <w:trPr>
          <w:trHeight w:val="266"/>
        </w:trPr>
        <w:tc>
          <w:tcPr>
            <w:tcW w:w="2787" w:type="dxa"/>
          </w:tcPr>
          <w:p w:rsidR="00C54245" w:rsidRDefault="003A36CC">
            <w:pPr>
              <w:pStyle w:val="TableParagraph"/>
              <w:spacing w:before="1"/>
            </w:pPr>
            <w:r>
              <w:t>Length</w:t>
            </w:r>
          </w:p>
        </w:tc>
        <w:tc>
          <w:tcPr>
            <w:tcW w:w="6565" w:type="dxa"/>
          </w:tcPr>
          <w:p w:rsidR="00C54245" w:rsidRDefault="003A36CC">
            <w:pPr>
              <w:pStyle w:val="TableParagraph"/>
              <w:spacing w:before="1"/>
              <w:ind w:left="105"/>
            </w:pPr>
            <w:r>
              <w:t>Year</w:t>
            </w:r>
          </w:p>
        </w:tc>
      </w:tr>
      <w:tr w:rsidR="00C54245">
        <w:trPr>
          <w:trHeight w:val="265"/>
        </w:trPr>
        <w:tc>
          <w:tcPr>
            <w:tcW w:w="2787" w:type="dxa"/>
          </w:tcPr>
          <w:p w:rsidR="00C54245" w:rsidRDefault="003A36CC">
            <w:pPr>
              <w:pStyle w:val="TableParagraph"/>
            </w:pPr>
            <w:r>
              <w:t>Grades</w:t>
            </w:r>
          </w:p>
        </w:tc>
        <w:tc>
          <w:tcPr>
            <w:tcW w:w="6565" w:type="dxa"/>
          </w:tcPr>
          <w:p w:rsidR="00C54245" w:rsidRDefault="003A36CC">
            <w:pPr>
              <w:pStyle w:val="TableParagraph"/>
              <w:ind w:left="105"/>
            </w:pPr>
            <w:r>
              <w:t>12</w:t>
            </w:r>
          </w:p>
        </w:tc>
      </w:tr>
      <w:tr w:rsidR="00C54245">
        <w:trPr>
          <w:trHeight w:val="530"/>
        </w:trPr>
        <w:tc>
          <w:tcPr>
            <w:tcW w:w="2787" w:type="dxa"/>
          </w:tcPr>
          <w:p w:rsidR="00C54245" w:rsidRDefault="003A36CC">
            <w:pPr>
              <w:pStyle w:val="TableParagraph"/>
              <w:spacing w:line="264" w:lineRule="exact"/>
            </w:pPr>
            <w:r>
              <w:t>Prerequisite</w:t>
            </w:r>
          </w:p>
        </w:tc>
        <w:tc>
          <w:tcPr>
            <w:tcW w:w="6565" w:type="dxa"/>
          </w:tcPr>
          <w:p w:rsidR="00C54245" w:rsidRDefault="00BE446B">
            <w:pPr>
              <w:pStyle w:val="TableParagraph"/>
              <w:spacing w:before="5" w:line="266" w:lineRule="exact"/>
              <w:ind w:left="105" w:right="415"/>
            </w:pPr>
            <w:r>
              <w:t>None</w:t>
            </w:r>
          </w:p>
        </w:tc>
      </w:tr>
      <w:tr w:rsidR="00C54245">
        <w:trPr>
          <w:trHeight w:val="259"/>
        </w:trPr>
        <w:tc>
          <w:tcPr>
            <w:tcW w:w="2787" w:type="dxa"/>
          </w:tcPr>
          <w:p w:rsidR="00C54245" w:rsidRDefault="003A36CC">
            <w:pPr>
              <w:pStyle w:val="TableParagraph"/>
              <w:spacing w:line="239" w:lineRule="exact"/>
            </w:pPr>
            <w:r>
              <w:t>Cost to student</w:t>
            </w:r>
          </w:p>
        </w:tc>
        <w:tc>
          <w:tcPr>
            <w:tcW w:w="6565" w:type="dxa"/>
          </w:tcPr>
          <w:p w:rsidR="00C54245" w:rsidRDefault="003A36CC">
            <w:pPr>
              <w:pStyle w:val="TableParagraph"/>
              <w:spacing w:line="239" w:lineRule="exact"/>
              <w:ind w:left="105"/>
            </w:pPr>
            <w:r>
              <w:rPr>
                <w:sz w:val="23"/>
              </w:rPr>
              <w:t>Cost of AP exam (Up to $87 depending on funding)</w:t>
            </w:r>
          </w:p>
        </w:tc>
      </w:tr>
    </w:tbl>
    <w:p w:rsidR="00C54245" w:rsidRDefault="00C54245">
      <w:pPr>
        <w:pStyle w:val="BodyText"/>
        <w:spacing w:before="5"/>
        <w:rPr>
          <w:sz w:val="28"/>
        </w:rPr>
      </w:pPr>
    </w:p>
    <w:p w:rsidR="00BE446B" w:rsidRPr="00F42EFF" w:rsidRDefault="00BE446B" w:rsidP="00BE446B">
      <w:pPr>
        <w:rPr>
          <w:rFonts w:ascii="Times New Roman" w:hAnsi="Times New Roman"/>
          <w:b/>
          <w:sz w:val="24"/>
          <w:szCs w:val="24"/>
        </w:rPr>
      </w:pPr>
      <w:r w:rsidRPr="00F42EFF">
        <w:rPr>
          <w:rFonts w:ascii="Times New Roman" w:hAnsi="Times New Roman"/>
          <w:sz w:val="24"/>
          <w:szCs w:val="24"/>
        </w:rPr>
        <w:t xml:space="preserve">This course provides a college-level, nonpartisan introduction to key political concepts, ideas, institutions, policies, interactions, roles, and behaviors that characterize the constitutional system and political culture of the United States. Students will study U.S. foundational documents, Supreme Court decisions, and other texts and visuals to gain an understanding of the relationships and interactions among political institutions, processes, and behavior. They will also engage in disciplinary practices that require them to read and interpret data, make comparisons and applications, and develop evidence-based arguments. In addition, they will complete a political science research or applied civics project. The AP U.S. Government and Politics course is organized around five units, which focus on major topics in U.S. government and politics. The units are: Foundations of American Democracy, Interaction </w:t>
      </w:r>
      <w:proofErr w:type="gramStart"/>
      <w:r w:rsidRPr="00F42EFF">
        <w:rPr>
          <w:rFonts w:ascii="Times New Roman" w:hAnsi="Times New Roman"/>
          <w:sz w:val="24"/>
          <w:szCs w:val="24"/>
        </w:rPr>
        <w:t>Among</w:t>
      </w:r>
      <w:proofErr w:type="gramEnd"/>
      <w:r w:rsidRPr="00F42EFF">
        <w:rPr>
          <w:rFonts w:ascii="Times New Roman" w:hAnsi="Times New Roman"/>
          <w:sz w:val="24"/>
          <w:szCs w:val="24"/>
        </w:rPr>
        <w:t xml:space="preserve"> Branches of Government, Civil Liberties and Civil Rights, American Political Ideologies and Beliefs, and Political Participation.  </w:t>
      </w:r>
      <w:r w:rsidRPr="00F42EFF">
        <w:rPr>
          <w:rFonts w:ascii="Times New Roman" w:eastAsia="Times New Roman" w:hAnsi="Times New Roman"/>
          <w:color w:val="000000"/>
          <w:sz w:val="24"/>
          <w:szCs w:val="24"/>
        </w:rPr>
        <w:t>Students are required to take the AP exam in May.  All AP exams have a cost associated with them.</w:t>
      </w:r>
    </w:p>
    <w:p w:rsidR="00C54245" w:rsidRDefault="00C54245">
      <w:pPr>
        <w:spacing w:line="259" w:lineRule="auto"/>
        <w:sectPr w:rsidR="00C54245">
          <w:pgSz w:w="12240" w:h="15840"/>
          <w:pgMar w:top="1500" w:right="1220" w:bottom="280" w:left="1340" w:header="720" w:footer="720" w:gutter="0"/>
          <w:cols w:space="720"/>
        </w:sectPr>
      </w:pPr>
    </w:p>
    <w:p w:rsidR="009C618C" w:rsidRDefault="009C618C" w:rsidP="009C618C">
      <w:pPr>
        <w:pStyle w:val="BodyText"/>
        <w:spacing w:before="3" w:after="1"/>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6565"/>
      </w:tblGrid>
      <w:tr w:rsidR="009C618C" w:rsidTr="00EB15F0">
        <w:trPr>
          <w:trHeight w:val="266"/>
        </w:trPr>
        <w:tc>
          <w:tcPr>
            <w:tcW w:w="2787" w:type="dxa"/>
          </w:tcPr>
          <w:p w:rsidR="009C618C" w:rsidRDefault="009C618C" w:rsidP="00EB15F0">
            <w:pPr>
              <w:pStyle w:val="TableParagraph"/>
            </w:pPr>
            <w:r>
              <w:t>Course Name</w:t>
            </w:r>
          </w:p>
        </w:tc>
        <w:tc>
          <w:tcPr>
            <w:tcW w:w="6565" w:type="dxa"/>
          </w:tcPr>
          <w:p w:rsidR="009C618C" w:rsidRDefault="009C618C" w:rsidP="00EB15F0">
            <w:pPr>
              <w:pStyle w:val="TableParagraph"/>
              <w:ind w:left="105"/>
            </w:pPr>
            <w:r>
              <w:t>History Through Film</w:t>
            </w:r>
          </w:p>
        </w:tc>
      </w:tr>
      <w:tr w:rsidR="009C618C" w:rsidTr="00EB15F0">
        <w:trPr>
          <w:trHeight w:val="266"/>
        </w:trPr>
        <w:tc>
          <w:tcPr>
            <w:tcW w:w="2787" w:type="dxa"/>
          </w:tcPr>
          <w:p w:rsidR="009C618C" w:rsidRDefault="009C618C" w:rsidP="00EB15F0">
            <w:pPr>
              <w:pStyle w:val="TableParagraph"/>
            </w:pPr>
            <w:r>
              <w:t>Course #</w:t>
            </w:r>
          </w:p>
        </w:tc>
        <w:tc>
          <w:tcPr>
            <w:tcW w:w="6565" w:type="dxa"/>
          </w:tcPr>
          <w:p w:rsidR="009C618C" w:rsidRDefault="009C618C" w:rsidP="00EB15F0">
            <w:pPr>
              <w:pStyle w:val="TableParagraph"/>
              <w:ind w:left="105"/>
            </w:pPr>
            <w:r>
              <w:t>4257</w:t>
            </w:r>
          </w:p>
        </w:tc>
      </w:tr>
      <w:tr w:rsidR="009C618C" w:rsidTr="00EB15F0">
        <w:trPr>
          <w:trHeight w:val="263"/>
        </w:trPr>
        <w:tc>
          <w:tcPr>
            <w:tcW w:w="2787" w:type="dxa"/>
          </w:tcPr>
          <w:p w:rsidR="009C618C" w:rsidRDefault="009C618C" w:rsidP="00EB15F0">
            <w:pPr>
              <w:pStyle w:val="TableParagraph"/>
              <w:spacing w:line="244" w:lineRule="exact"/>
            </w:pPr>
            <w:r>
              <w:t>Credit</w:t>
            </w:r>
          </w:p>
        </w:tc>
        <w:tc>
          <w:tcPr>
            <w:tcW w:w="6565" w:type="dxa"/>
          </w:tcPr>
          <w:p w:rsidR="009C618C" w:rsidRDefault="009C618C" w:rsidP="00EB15F0">
            <w:pPr>
              <w:pStyle w:val="TableParagraph"/>
              <w:spacing w:line="244" w:lineRule="exact"/>
              <w:ind w:left="105"/>
            </w:pPr>
            <w:r>
              <w:t>.5 credit/semester, elective credit</w:t>
            </w:r>
          </w:p>
        </w:tc>
      </w:tr>
      <w:tr w:rsidR="009C618C" w:rsidTr="00EB15F0">
        <w:trPr>
          <w:trHeight w:val="266"/>
        </w:trPr>
        <w:tc>
          <w:tcPr>
            <w:tcW w:w="2787" w:type="dxa"/>
          </w:tcPr>
          <w:p w:rsidR="009C618C" w:rsidRDefault="009C618C" w:rsidP="00EB15F0">
            <w:pPr>
              <w:pStyle w:val="TableParagraph"/>
              <w:spacing w:before="1"/>
            </w:pPr>
            <w:r>
              <w:t>Length</w:t>
            </w:r>
          </w:p>
        </w:tc>
        <w:tc>
          <w:tcPr>
            <w:tcW w:w="6565" w:type="dxa"/>
          </w:tcPr>
          <w:p w:rsidR="009C618C" w:rsidRDefault="009C618C" w:rsidP="00EB15F0">
            <w:pPr>
              <w:pStyle w:val="TableParagraph"/>
              <w:spacing w:before="1"/>
              <w:ind w:left="105"/>
            </w:pPr>
            <w:r>
              <w:t>Semester</w:t>
            </w:r>
          </w:p>
        </w:tc>
      </w:tr>
      <w:tr w:rsidR="009C618C" w:rsidTr="00EB15F0">
        <w:trPr>
          <w:trHeight w:val="265"/>
        </w:trPr>
        <w:tc>
          <w:tcPr>
            <w:tcW w:w="2787" w:type="dxa"/>
          </w:tcPr>
          <w:p w:rsidR="009C618C" w:rsidRDefault="009C618C" w:rsidP="00EB15F0">
            <w:pPr>
              <w:pStyle w:val="TableParagraph"/>
            </w:pPr>
            <w:r>
              <w:t>Grades</w:t>
            </w:r>
          </w:p>
        </w:tc>
        <w:tc>
          <w:tcPr>
            <w:tcW w:w="6565" w:type="dxa"/>
          </w:tcPr>
          <w:p w:rsidR="009C618C" w:rsidRDefault="009C618C" w:rsidP="00EB15F0">
            <w:pPr>
              <w:pStyle w:val="TableParagraph"/>
              <w:ind w:left="105"/>
            </w:pPr>
            <w:r>
              <w:t>12</w:t>
            </w:r>
          </w:p>
        </w:tc>
      </w:tr>
      <w:tr w:rsidR="009C618C" w:rsidTr="00EB15F0">
        <w:trPr>
          <w:trHeight w:val="530"/>
        </w:trPr>
        <w:tc>
          <w:tcPr>
            <w:tcW w:w="2787" w:type="dxa"/>
          </w:tcPr>
          <w:p w:rsidR="009C618C" w:rsidRDefault="009C618C" w:rsidP="00EB15F0">
            <w:pPr>
              <w:pStyle w:val="TableParagraph"/>
              <w:spacing w:line="264" w:lineRule="exact"/>
            </w:pPr>
            <w:r>
              <w:t>Prerequisite</w:t>
            </w:r>
          </w:p>
        </w:tc>
        <w:tc>
          <w:tcPr>
            <w:tcW w:w="6565" w:type="dxa"/>
          </w:tcPr>
          <w:p w:rsidR="009C618C" w:rsidRDefault="009C618C" w:rsidP="00EB15F0">
            <w:pPr>
              <w:pStyle w:val="TableParagraph"/>
              <w:spacing w:before="5" w:line="266" w:lineRule="exact"/>
              <w:ind w:left="105" w:right="415"/>
            </w:pPr>
            <w:r>
              <w:t>None</w:t>
            </w:r>
          </w:p>
        </w:tc>
      </w:tr>
      <w:tr w:rsidR="009C618C" w:rsidTr="00EB15F0">
        <w:trPr>
          <w:trHeight w:val="259"/>
        </w:trPr>
        <w:tc>
          <w:tcPr>
            <w:tcW w:w="2787" w:type="dxa"/>
          </w:tcPr>
          <w:p w:rsidR="009C618C" w:rsidRDefault="009C618C" w:rsidP="00EB15F0">
            <w:pPr>
              <w:pStyle w:val="TableParagraph"/>
              <w:spacing w:line="239" w:lineRule="exact"/>
            </w:pPr>
            <w:r>
              <w:t>Cost to student</w:t>
            </w:r>
          </w:p>
        </w:tc>
        <w:tc>
          <w:tcPr>
            <w:tcW w:w="6565" w:type="dxa"/>
          </w:tcPr>
          <w:p w:rsidR="009C618C" w:rsidRDefault="009C618C" w:rsidP="009C618C">
            <w:pPr>
              <w:pStyle w:val="TableParagraph"/>
              <w:spacing w:line="239" w:lineRule="exact"/>
              <w:ind w:left="105"/>
            </w:pPr>
            <w:r>
              <w:rPr>
                <w:sz w:val="23"/>
              </w:rPr>
              <w:t>None</w:t>
            </w:r>
          </w:p>
        </w:tc>
      </w:tr>
    </w:tbl>
    <w:p w:rsidR="00C54245" w:rsidRDefault="00C54245">
      <w:pPr>
        <w:pStyle w:val="BodyText"/>
        <w:spacing w:before="4"/>
        <w:rPr>
          <w:rFonts w:ascii="Times New Roman"/>
          <w:sz w:val="17"/>
        </w:rPr>
      </w:pPr>
    </w:p>
    <w:p w:rsidR="009C618C" w:rsidRPr="00F42EFF" w:rsidRDefault="009C618C">
      <w:pPr>
        <w:pStyle w:val="BodyText"/>
        <w:spacing w:before="4"/>
        <w:rPr>
          <w:rFonts w:ascii="Times New Roman" w:hAnsi="Times New Roman" w:cs="Times New Roman"/>
          <w:color w:val="000000"/>
          <w:sz w:val="24"/>
          <w:szCs w:val="24"/>
        </w:rPr>
      </w:pPr>
      <w:r w:rsidRPr="00F42EFF">
        <w:rPr>
          <w:rFonts w:ascii="Times New Roman" w:hAnsi="Times New Roman" w:cs="Times New Roman"/>
          <w:color w:val="000000"/>
          <w:sz w:val="24"/>
          <w:szCs w:val="24"/>
          <w:highlight w:val="white"/>
        </w:rPr>
        <w:t>History through Film combines pop culture of American History and the advancements within the film industry to analyze some of the most important films of all time. The class begins with the beginning of film in the 1920s and 30s and continues to present day. Films showcase issues in multicultural America alongside components of economic history, geography and civics. Be ready to see film in a different light! A perfect class for those who are interested in American History, art analysis, and the art of film-making</w:t>
      </w:r>
      <w:r w:rsidRPr="00F42EFF">
        <w:rPr>
          <w:rFonts w:ascii="Times New Roman" w:hAnsi="Times New Roman" w:cs="Times New Roman"/>
          <w:color w:val="000000"/>
          <w:sz w:val="24"/>
          <w:szCs w:val="24"/>
        </w:rPr>
        <w:t>.</w:t>
      </w:r>
    </w:p>
    <w:p w:rsidR="009C618C" w:rsidRDefault="009C618C">
      <w:pPr>
        <w:pStyle w:val="BodyText"/>
        <w:spacing w:before="4"/>
        <w:rPr>
          <w:color w:val="000000"/>
        </w:rPr>
      </w:pPr>
    </w:p>
    <w:p w:rsidR="009C618C" w:rsidRDefault="009C618C" w:rsidP="009C618C">
      <w:pPr>
        <w:pStyle w:val="BodyText"/>
        <w:spacing w:before="3" w:after="1"/>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6565"/>
      </w:tblGrid>
      <w:tr w:rsidR="009C618C" w:rsidTr="00EB15F0">
        <w:trPr>
          <w:trHeight w:val="266"/>
        </w:trPr>
        <w:tc>
          <w:tcPr>
            <w:tcW w:w="2787" w:type="dxa"/>
          </w:tcPr>
          <w:p w:rsidR="009C618C" w:rsidRDefault="009C618C" w:rsidP="00EB15F0">
            <w:pPr>
              <w:pStyle w:val="TableParagraph"/>
            </w:pPr>
            <w:r>
              <w:t>Course Name</w:t>
            </w:r>
          </w:p>
        </w:tc>
        <w:tc>
          <w:tcPr>
            <w:tcW w:w="6565" w:type="dxa"/>
          </w:tcPr>
          <w:p w:rsidR="009C618C" w:rsidRDefault="009C618C" w:rsidP="00EB15F0">
            <w:pPr>
              <w:pStyle w:val="TableParagraph"/>
              <w:ind w:left="105"/>
            </w:pPr>
            <w:r>
              <w:t>Current Events</w:t>
            </w:r>
          </w:p>
        </w:tc>
      </w:tr>
      <w:tr w:rsidR="009C618C" w:rsidTr="00EB15F0">
        <w:trPr>
          <w:trHeight w:val="266"/>
        </w:trPr>
        <w:tc>
          <w:tcPr>
            <w:tcW w:w="2787" w:type="dxa"/>
          </w:tcPr>
          <w:p w:rsidR="009C618C" w:rsidRDefault="009C618C" w:rsidP="00EB15F0">
            <w:pPr>
              <w:pStyle w:val="TableParagraph"/>
            </w:pPr>
            <w:r>
              <w:t>Course #</w:t>
            </w:r>
          </w:p>
        </w:tc>
        <w:tc>
          <w:tcPr>
            <w:tcW w:w="6565" w:type="dxa"/>
          </w:tcPr>
          <w:p w:rsidR="009C618C" w:rsidRDefault="009C618C" w:rsidP="00EB15F0">
            <w:pPr>
              <w:pStyle w:val="TableParagraph"/>
              <w:ind w:left="105"/>
            </w:pPr>
            <w:r>
              <w:t>4202</w:t>
            </w:r>
          </w:p>
        </w:tc>
      </w:tr>
      <w:tr w:rsidR="009C618C" w:rsidTr="00EB15F0">
        <w:trPr>
          <w:trHeight w:val="263"/>
        </w:trPr>
        <w:tc>
          <w:tcPr>
            <w:tcW w:w="2787" w:type="dxa"/>
          </w:tcPr>
          <w:p w:rsidR="009C618C" w:rsidRDefault="009C618C" w:rsidP="00EB15F0">
            <w:pPr>
              <w:pStyle w:val="TableParagraph"/>
              <w:spacing w:line="244" w:lineRule="exact"/>
            </w:pPr>
            <w:r>
              <w:t>Credit</w:t>
            </w:r>
          </w:p>
        </w:tc>
        <w:tc>
          <w:tcPr>
            <w:tcW w:w="6565" w:type="dxa"/>
          </w:tcPr>
          <w:p w:rsidR="009C618C" w:rsidRDefault="009C618C" w:rsidP="00EB15F0">
            <w:pPr>
              <w:pStyle w:val="TableParagraph"/>
              <w:spacing w:line="244" w:lineRule="exact"/>
              <w:ind w:left="105"/>
            </w:pPr>
            <w:r>
              <w:t>.5 credit/semester, elective credit</w:t>
            </w:r>
          </w:p>
        </w:tc>
      </w:tr>
      <w:tr w:rsidR="009C618C" w:rsidTr="00EB15F0">
        <w:trPr>
          <w:trHeight w:val="266"/>
        </w:trPr>
        <w:tc>
          <w:tcPr>
            <w:tcW w:w="2787" w:type="dxa"/>
          </w:tcPr>
          <w:p w:rsidR="009C618C" w:rsidRDefault="009C618C" w:rsidP="00EB15F0">
            <w:pPr>
              <w:pStyle w:val="TableParagraph"/>
              <w:spacing w:before="1"/>
            </w:pPr>
            <w:r>
              <w:t>Length</w:t>
            </w:r>
          </w:p>
        </w:tc>
        <w:tc>
          <w:tcPr>
            <w:tcW w:w="6565" w:type="dxa"/>
          </w:tcPr>
          <w:p w:rsidR="009C618C" w:rsidRDefault="009C618C" w:rsidP="00EB15F0">
            <w:pPr>
              <w:pStyle w:val="TableParagraph"/>
              <w:spacing w:before="1"/>
              <w:ind w:left="105"/>
            </w:pPr>
            <w:r>
              <w:t>Semester</w:t>
            </w:r>
          </w:p>
        </w:tc>
      </w:tr>
      <w:tr w:rsidR="009C618C" w:rsidTr="00EB15F0">
        <w:trPr>
          <w:trHeight w:val="265"/>
        </w:trPr>
        <w:tc>
          <w:tcPr>
            <w:tcW w:w="2787" w:type="dxa"/>
          </w:tcPr>
          <w:p w:rsidR="009C618C" w:rsidRDefault="009C618C" w:rsidP="00EB15F0">
            <w:pPr>
              <w:pStyle w:val="TableParagraph"/>
            </w:pPr>
            <w:r>
              <w:t>Grades</w:t>
            </w:r>
          </w:p>
        </w:tc>
        <w:tc>
          <w:tcPr>
            <w:tcW w:w="6565" w:type="dxa"/>
          </w:tcPr>
          <w:p w:rsidR="009C618C" w:rsidRDefault="009C618C" w:rsidP="00EB15F0">
            <w:pPr>
              <w:pStyle w:val="TableParagraph"/>
              <w:ind w:left="105"/>
            </w:pPr>
            <w:r>
              <w:t>12</w:t>
            </w:r>
          </w:p>
        </w:tc>
      </w:tr>
      <w:tr w:rsidR="009C618C" w:rsidTr="00EB15F0">
        <w:trPr>
          <w:trHeight w:val="530"/>
        </w:trPr>
        <w:tc>
          <w:tcPr>
            <w:tcW w:w="2787" w:type="dxa"/>
          </w:tcPr>
          <w:p w:rsidR="009C618C" w:rsidRDefault="009C618C" w:rsidP="00EB15F0">
            <w:pPr>
              <w:pStyle w:val="TableParagraph"/>
              <w:spacing w:line="264" w:lineRule="exact"/>
            </w:pPr>
            <w:r>
              <w:t>Prerequisite</w:t>
            </w:r>
          </w:p>
        </w:tc>
        <w:tc>
          <w:tcPr>
            <w:tcW w:w="6565" w:type="dxa"/>
          </w:tcPr>
          <w:p w:rsidR="009C618C" w:rsidRDefault="009C618C" w:rsidP="00EB15F0">
            <w:pPr>
              <w:pStyle w:val="TableParagraph"/>
              <w:spacing w:before="5" w:line="266" w:lineRule="exact"/>
              <w:ind w:left="105" w:right="415"/>
            </w:pPr>
            <w:r>
              <w:t>None</w:t>
            </w:r>
          </w:p>
        </w:tc>
      </w:tr>
      <w:tr w:rsidR="009C618C" w:rsidTr="00EB15F0">
        <w:trPr>
          <w:trHeight w:val="259"/>
        </w:trPr>
        <w:tc>
          <w:tcPr>
            <w:tcW w:w="2787" w:type="dxa"/>
          </w:tcPr>
          <w:p w:rsidR="009C618C" w:rsidRDefault="009C618C" w:rsidP="00EB15F0">
            <w:pPr>
              <w:pStyle w:val="TableParagraph"/>
              <w:spacing w:line="239" w:lineRule="exact"/>
            </w:pPr>
            <w:r>
              <w:t>Cost to student</w:t>
            </w:r>
          </w:p>
        </w:tc>
        <w:tc>
          <w:tcPr>
            <w:tcW w:w="6565" w:type="dxa"/>
          </w:tcPr>
          <w:p w:rsidR="009C618C" w:rsidRDefault="009C618C" w:rsidP="00EB15F0">
            <w:pPr>
              <w:pStyle w:val="TableParagraph"/>
              <w:spacing w:line="239" w:lineRule="exact"/>
              <w:ind w:left="105"/>
            </w:pPr>
            <w:r>
              <w:rPr>
                <w:sz w:val="23"/>
              </w:rPr>
              <w:t>None</w:t>
            </w:r>
          </w:p>
        </w:tc>
      </w:tr>
    </w:tbl>
    <w:p w:rsidR="009C618C" w:rsidRDefault="009C618C" w:rsidP="009C618C">
      <w:pPr>
        <w:pStyle w:val="BodyText"/>
        <w:spacing w:before="4"/>
        <w:rPr>
          <w:rFonts w:ascii="Times New Roman"/>
          <w:sz w:val="17"/>
        </w:rPr>
      </w:pPr>
    </w:p>
    <w:p w:rsidR="009C618C" w:rsidRDefault="009C618C">
      <w:pPr>
        <w:pStyle w:val="BodyText"/>
        <w:spacing w:before="4"/>
        <w:rPr>
          <w:color w:val="000000"/>
        </w:rPr>
      </w:pPr>
    </w:p>
    <w:p w:rsidR="009C618C" w:rsidRDefault="009C618C" w:rsidP="009C618C">
      <w:pPr>
        <w:pStyle w:val="BodyText"/>
        <w:spacing w:before="3" w:after="1"/>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6565"/>
      </w:tblGrid>
      <w:tr w:rsidR="009C618C" w:rsidTr="00EB15F0">
        <w:trPr>
          <w:trHeight w:val="266"/>
        </w:trPr>
        <w:tc>
          <w:tcPr>
            <w:tcW w:w="2787" w:type="dxa"/>
          </w:tcPr>
          <w:p w:rsidR="009C618C" w:rsidRDefault="009C618C" w:rsidP="00EB15F0">
            <w:pPr>
              <w:pStyle w:val="TableParagraph"/>
            </w:pPr>
            <w:r>
              <w:t>Course Name</w:t>
            </w:r>
          </w:p>
        </w:tc>
        <w:tc>
          <w:tcPr>
            <w:tcW w:w="6565" w:type="dxa"/>
          </w:tcPr>
          <w:p w:rsidR="009C618C" w:rsidRDefault="009C618C" w:rsidP="00EB15F0">
            <w:pPr>
              <w:pStyle w:val="TableParagraph"/>
              <w:ind w:left="105"/>
            </w:pPr>
            <w:r>
              <w:t>Advanced Placement Psychology</w:t>
            </w:r>
          </w:p>
        </w:tc>
      </w:tr>
      <w:tr w:rsidR="009C618C" w:rsidTr="00EB15F0">
        <w:trPr>
          <w:trHeight w:val="266"/>
        </w:trPr>
        <w:tc>
          <w:tcPr>
            <w:tcW w:w="2787" w:type="dxa"/>
          </w:tcPr>
          <w:p w:rsidR="009C618C" w:rsidRDefault="009C618C" w:rsidP="00EB15F0">
            <w:pPr>
              <w:pStyle w:val="TableParagraph"/>
            </w:pPr>
            <w:r>
              <w:t>Course #</w:t>
            </w:r>
          </w:p>
        </w:tc>
        <w:tc>
          <w:tcPr>
            <w:tcW w:w="6565" w:type="dxa"/>
          </w:tcPr>
          <w:p w:rsidR="009C618C" w:rsidRDefault="009C618C" w:rsidP="00EB15F0">
            <w:pPr>
              <w:pStyle w:val="TableParagraph"/>
              <w:ind w:left="105"/>
            </w:pPr>
            <w:r>
              <w:t>4249-5-4250</w:t>
            </w:r>
          </w:p>
        </w:tc>
      </w:tr>
      <w:tr w:rsidR="009C618C" w:rsidTr="00EB15F0">
        <w:trPr>
          <w:trHeight w:val="263"/>
        </w:trPr>
        <w:tc>
          <w:tcPr>
            <w:tcW w:w="2787" w:type="dxa"/>
          </w:tcPr>
          <w:p w:rsidR="009C618C" w:rsidRDefault="009C618C" w:rsidP="00EB15F0">
            <w:pPr>
              <w:pStyle w:val="TableParagraph"/>
              <w:spacing w:line="244" w:lineRule="exact"/>
            </w:pPr>
            <w:r>
              <w:t>Credit</w:t>
            </w:r>
          </w:p>
        </w:tc>
        <w:tc>
          <w:tcPr>
            <w:tcW w:w="6565" w:type="dxa"/>
          </w:tcPr>
          <w:p w:rsidR="009C618C" w:rsidRDefault="009C618C" w:rsidP="009C618C">
            <w:pPr>
              <w:pStyle w:val="TableParagraph"/>
              <w:spacing w:line="244" w:lineRule="exact"/>
              <w:ind w:left="105"/>
            </w:pPr>
            <w:r>
              <w:t>.5 per semester, Humanities credit</w:t>
            </w:r>
          </w:p>
        </w:tc>
      </w:tr>
      <w:tr w:rsidR="009C618C" w:rsidTr="00EB15F0">
        <w:trPr>
          <w:trHeight w:val="266"/>
        </w:trPr>
        <w:tc>
          <w:tcPr>
            <w:tcW w:w="2787" w:type="dxa"/>
          </w:tcPr>
          <w:p w:rsidR="009C618C" w:rsidRDefault="009C618C" w:rsidP="00EB15F0">
            <w:pPr>
              <w:pStyle w:val="TableParagraph"/>
              <w:spacing w:before="1"/>
            </w:pPr>
            <w:r>
              <w:t>Length</w:t>
            </w:r>
          </w:p>
        </w:tc>
        <w:tc>
          <w:tcPr>
            <w:tcW w:w="6565" w:type="dxa"/>
          </w:tcPr>
          <w:p w:rsidR="009C618C" w:rsidRDefault="009C618C" w:rsidP="00EB15F0">
            <w:pPr>
              <w:pStyle w:val="TableParagraph"/>
              <w:spacing w:before="1"/>
              <w:ind w:left="105"/>
            </w:pPr>
            <w:r>
              <w:t>Year</w:t>
            </w:r>
          </w:p>
        </w:tc>
      </w:tr>
      <w:tr w:rsidR="009C618C" w:rsidTr="00EB15F0">
        <w:trPr>
          <w:trHeight w:val="265"/>
        </w:trPr>
        <w:tc>
          <w:tcPr>
            <w:tcW w:w="2787" w:type="dxa"/>
          </w:tcPr>
          <w:p w:rsidR="009C618C" w:rsidRDefault="009C618C" w:rsidP="00EB15F0">
            <w:pPr>
              <w:pStyle w:val="TableParagraph"/>
            </w:pPr>
            <w:r>
              <w:t>Grades</w:t>
            </w:r>
          </w:p>
        </w:tc>
        <w:tc>
          <w:tcPr>
            <w:tcW w:w="6565" w:type="dxa"/>
          </w:tcPr>
          <w:p w:rsidR="009C618C" w:rsidRDefault="009C618C" w:rsidP="00EB15F0">
            <w:pPr>
              <w:pStyle w:val="TableParagraph"/>
              <w:ind w:left="105"/>
            </w:pPr>
            <w:r>
              <w:t>11-12</w:t>
            </w:r>
          </w:p>
        </w:tc>
      </w:tr>
      <w:tr w:rsidR="009C618C" w:rsidTr="00EB15F0">
        <w:trPr>
          <w:trHeight w:val="530"/>
        </w:trPr>
        <w:tc>
          <w:tcPr>
            <w:tcW w:w="2787" w:type="dxa"/>
          </w:tcPr>
          <w:p w:rsidR="009C618C" w:rsidRDefault="009C618C" w:rsidP="00EB15F0">
            <w:pPr>
              <w:pStyle w:val="TableParagraph"/>
              <w:spacing w:line="264" w:lineRule="exact"/>
            </w:pPr>
            <w:r>
              <w:t>Prerequisite</w:t>
            </w:r>
          </w:p>
        </w:tc>
        <w:tc>
          <w:tcPr>
            <w:tcW w:w="6565" w:type="dxa"/>
          </w:tcPr>
          <w:p w:rsidR="009C618C" w:rsidRDefault="009C618C" w:rsidP="00EB15F0">
            <w:pPr>
              <w:pStyle w:val="TableParagraph"/>
              <w:spacing w:before="5" w:line="266" w:lineRule="exact"/>
              <w:ind w:left="105" w:right="415"/>
            </w:pPr>
            <w:r>
              <w:t>None</w:t>
            </w:r>
          </w:p>
        </w:tc>
      </w:tr>
      <w:tr w:rsidR="009C618C" w:rsidTr="00EB15F0">
        <w:trPr>
          <w:trHeight w:val="259"/>
        </w:trPr>
        <w:tc>
          <w:tcPr>
            <w:tcW w:w="2787" w:type="dxa"/>
          </w:tcPr>
          <w:p w:rsidR="009C618C" w:rsidRDefault="009C618C" w:rsidP="00EB15F0">
            <w:pPr>
              <w:pStyle w:val="TableParagraph"/>
              <w:spacing w:line="239" w:lineRule="exact"/>
            </w:pPr>
            <w:r>
              <w:t>Cost to student</w:t>
            </w:r>
          </w:p>
        </w:tc>
        <w:tc>
          <w:tcPr>
            <w:tcW w:w="6565" w:type="dxa"/>
          </w:tcPr>
          <w:p w:rsidR="009C618C" w:rsidRDefault="009C618C" w:rsidP="00EB15F0">
            <w:pPr>
              <w:pStyle w:val="TableParagraph"/>
              <w:spacing w:line="239" w:lineRule="exact"/>
              <w:ind w:left="105"/>
            </w:pPr>
            <w:r>
              <w:rPr>
                <w:sz w:val="23"/>
              </w:rPr>
              <w:t>None</w:t>
            </w:r>
          </w:p>
        </w:tc>
      </w:tr>
    </w:tbl>
    <w:p w:rsidR="009C618C" w:rsidRDefault="009C618C">
      <w:pPr>
        <w:pStyle w:val="BodyText"/>
        <w:spacing w:before="4"/>
        <w:rPr>
          <w:rFonts w:ascii="Times New Roman"/>
          <w:sz w:val="17"/>
        </w:rPr>
      </w:pPr>
    </w:p>
    <w:p w:rsidR="009C618C" w:rsidRPr="009C618C" w:rsidRDefault="009C618C" w:rsidP="009C618C">
      <w:pPr>
        <w:pStyle w:val="Title"/>
        <w:spacing w:before="4"/>
        <w:jc w:val="left"/>
        <w:rPr>
          <w:rFonts w:ascii="Times New Roman"/>
          <w:b w:val="0"/>
          <w:sz w:val="17"/>
          <w:u w:val="none"/>
        </w:rPr>
      </w:pPr>
      <w:r w:rsidRPr="009C618C">
        <w:rPr>
          <w:rFonts w:ascii="Times New Roman" w:hAnsi="Times New Roman"/>
          <w:b w:val="0"/>
          <w:color w:val="000000"/>
          <w:szCs w:val="24"/>
          <w:u w:val="none"/>
        </w:rPr>
        <w:t xml:space="preserve">The AP Psychology class is a one year course designed to give students a working knowledge of the theories and key concepts of each of the major subfields as well as expose students to many of the contributing psychologists and significant research studies, both historical and current, that have shaped our understanding of behavior and mental processes. The class will train students to apply psychological principles and understand connections between ideas and theories and leave students with an appreciation of the scientific methods and ethical procedures that produce such knowledge. This course covers a wide array of fascinating subjects: from the history of the discipline to how we develop over our lifetimes; from dreams and hypnosis to how we function within groups; from thinking and language to who we are as individuals. Our journey into the world of psychology will take us all the way from the basic chemistry of our nervous system to the workings of our mind, and to our relationships with others in complex social settings. </w:t>
      </w:r>
      <w:r w:rsidRPr="009C618C">
        <w:rPr>
          <w:rFonts w:ascii="Times New Roman" w:eastAsia="Times New Roman" w:hAnsi="Times New Roman"/>
          <w:b w:val="0"/>
          <w:color w:val="000000"/>
          <w:szCs w:val="24"/>
          <w:u w:val="none"/>
        </w:rPr>
        <w:t>Students are required to take the AP exam in May. </w:t>
      </w:r>
    </w:p>
    <w:sectPr w:rsidR="009C618C" w:rsidRPr="009C618C">
      <w:pgSz w:w="12240" w:h="15840"/>
      <w:pgMar w:top="1500" w:right="1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54245"/>
    <w:rsid w:val="003A36CC"/>
    <w:rsid w:val="008C77C0"/>
    <w:rsid w:val="009C618C"/>
    <w:rsid w:val="00A40954"/>
    <w:rsid w:val="00BE446B"/>
    <w:rsid w:val="00C54245"/>
    <w:rsid w:val="00F4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A5E3"/>
  <w15:docId w15:val="{4992DEB2-312B-45BD-ADC7-0393E3EB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6" w:lineRule="exact"/>
      <w:ind w:left="107"/>
    </w:pPr>
  </w:style>
  <w:style w:type="paragraph" w:styleId="NormalWeb">
    <w:name w:val="Normal (Web)"/>
    <w:basedOn w:val="Normal"/>
    <w:uiPriority w:val="99"/>
    <w:unhideWhenUsed/>
    <w:rsid w:val="003A36C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itle">
    <w:name w:val="Title"/>
    <w:basedOn w:val="Normal"/>
    <w:link w:val="TitleChar"/>
    <w:qFormat/>
    <w:rsid w:val="009C618C"/>
    <w:pPr>
      <w:widowControl/>
      <w:autoSpaceDE/>
      <w:autoSpaceDN/>
      <w:jc w:val="center"/>
    </w:pPr>
    <w:rPr>
      <w:rFonts w:ascii="Geneva" w:eastAsia="Times" w:hAnsi="Geneva" w:cs="Times New Roman"/>
      <w:b/>
      <w:sz w:val="24"/>
      <w:szCs w:val="20"/>
      <w:u w:val="single"/>
      <w:lang w:bidi="ar-SA"/>
    </w:rPr>
  </w:style>
  <w:style w:type="character" w:customStyle="1" w:styleId="TitleChar">
    <w:name w:val="Title Char"/>
    <w:basedOn w:val="DefaultParagraphFont"/>
    <w:link w:val="Title"/>
    <w:rsid w:val="009C618C"/>
    <w:rPr>
      <w:rFonts w:ascii="Geneva" w:eastAsia="Times" w:hAnsi="Geneva"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3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Bodine, Brad</dc:creator>
  <cp:lastModifiedBy>Bodine, Brad</cp:lastModifiedBy>
  <cp:revision>9</cp:revision>
  <dcterms:created xsi:type="dcterms:W3CDTF">2018-08-31T22:13:00Z</dcterms:created>
  <dcterms:modified xsi:type="dcterms:W3CDTF">2019-02-05T22:42:00Z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Creator">
    <vt:lpwstr>Microsoft® Word 2013</vt:lpwstr>
  </property>
  <property fmtid="{D5CDD505-2E9C-101B-9397-08002B2CF9AE}" pid="4" name="LastSaved">
    <vt:filetime>2018-08-31T00:00:00Z</vt:filetime>
  </property>
</Properties>
</file>