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A32D9" w14:textId="77777777" w:rsidR="003339EF" w:rsidRDefault="003339EF"/>
    <w:p w14:paraId="02DD7E1C" w14:textId="77777777" w:rsidR="003339EF" w:rsidRPr="00F60116" w:rsidRDefault="003339EF">
      <w:pPr>
        <w:rPr>
          <w:b/>
        </w:rPr>
      </w:pPr>
      <w:r w:rsidRPr="00F60116">
        <w:rPr>
          <w:b/>
        </w:rPr>
        <w:t>Article I</w:t>
      </w:r>
      <w:r w:rsidRPr="00F60116">
        <w:rPr>
          <w:b/>
        </w:rPr>
        <w:tab/>
        <w:t>NAME</w:t>
      </w:r>
    </w:p>
    <w:p w14:paraId="063BB265" w14:textId="77777777" w:rsidR="003339EF" w:rsidRDefault="003339EF"/>
    <w:p w14:paraId="3B378557" w14:textId="77777777" w:rsidR="003339EF" w:rsidRDefault="003339EF" w:rsidP="003339EF">
      <w:pPr>
        <w:ind w:left="1440" w:hanging="1440"/>
      </w:pPr>
      <w:r w:rsidRPr="00F60116">
        <w:rPr>
          <w:b/>
        </w:rPr>
        <w:t>Section 1</w:t>
      </w:r>
      <w:r>
        <w:tab/>
        <w:t>The name of the organization shall be the Academy of Arts, Careers and Technology Boosters herein referred to as the AACT Boosters.</w:t>
      </w:r>
    </w:p>
    <w:p w14:paraId="5C03315D" w14:textId="77777777" w:rsidR="003339EF" w:rsidRDefault="003339EF" w:rsidP="003339EF">
      <w:pPr>
        <w:ind w:left="1440" w:hanging="1440"/>
      </w:pPr>
    </w:p>
    <w:p w14:paraId="01899461" w14:textId="77777777" w:rsidR="003339EF" w:rsidRPr="00F60116" w:rsidRDefault="003339EF" w:rsidP="003339EF">
      <w:pPr>
        <w:rPr>
          <w:b/>
        </w:rPr>
      </w:pPr>
      <w:r w:rsidRPr="00F60116">
        <w:rPr>
          <w:b/>
        </w:rPr>
        <w:t>Article II</w:t>
      </w:r>
      <w:r w:rsidRPr="00F60116">
        <w:rPr>
          <w:b/>
        </w:rPr>
        <w:tab/>
        <w:t>PURPOSE</w:t>
      </w:r>
    </w:p>
    <w:p w14:paraId="160E0DAE" w14:textId="77777777" w:rsidR="003339EF" w:rsidRDefault="003339EF" w:rsidP="003339EF"/>
    <w:p w14:paraId="342F87C8" w14:textId="217B1B99" w:rsidR="003339EF" w:rsidRDefault="003339EF" w:rsidP="003339EF">
      <w:pPr>
        <w:ind w:left="1440" w:hanging="1440"/>
      </w:pPr>
      <w:r w:rsidRPr="00B100D0">
        <w:rPr>
          <w:b/>
        </w:rPr>
        <w:t>Section 1</w:t>
      </w:r>
      <w:r>
        <w:tab/>
        <w:t xml:space="preserve">The purpose of the organization is to support </w:t>
      </w:r>
      <w:r w:rsidR="0018031A">
        <w:t>the</w:t>
      </w:r>
      <w:r>
        <w:t xml:space="preserve"> </w:t>
      </w:r>
      <w:r w:rsidR="0018031A">
        <w:t>academic</w:t>
      </w:r>
      <w:r>
        <w:t xml:space="preserve"> and Career </w:t>
      </w:r>
      <w:r w:rsidR="0018031A">
        <w:t>Technical</w:t>
      </w:r>
      <w:r>
        <w:t xml:space="preserve"> </w:t>
      </w:r>
      <w:r w:rsidR="0018031A">
        <w:t>Student</w:t>
      </w:r>
      <w:r>
        <w:t xml:space="preserve"> Organizations and clubs of AACT High School.  The AACT Boosters shall be a non-profit organization.</w:t>
      </w:r>
    </w:p>
    <w:p w14:paraId="1E78D225" w14:textId="77777777" w:rsidR="003339EF" w:rsidRDefault="003339EF" w:rsidP="003339EF">
      <w:pPr>
        <w:ind w:left="1440" w:hanging="1440"/>
      </w:pPr>
    </w:p>
    <w:p w14:paraId="1C22A667" w14:textId="77777777" w:rsidR="003339EF" w:rsidRDefault="003339EF" w:rsidP="003339EF">
      <w:r w:rsidRPr="00B100D0">
        <w:rPr>
          <w:b/>
        </w:rPr>
        <w:t>Article III</w:t>
      </w:r>
      <w:r>
        <w:tab/>
      </w:r>
      <w:r w:rsidRPr="00B100D0">
        <w:rPr>
          <w:b/>
        </w:rPr>
        <w:t>MEMBERSHIP</w:t>
      </w:r>
    </w:p>
    <w:p w14:paraId="78568E26" w14:textId="77777777" w:rsidR="003339EF" w:rsidRDefault="003339EF" w:rsidP="003339EF"/>
    <w:p w14:paraId="2B98505D" w14:textId="77777777" w:rsidR="003339EF" w:rsidRDefault="003339EF" w:rsidP="003339EF">
      <w:pPr>
        <w:ind w:left="1440" w:hanging="1440"/>
      </w:pPr>
      <w:r w:rsidRPr="00B100D0">
        <w:rPr>
          <w:b/>
        </w:rPr>
        <w:t>Section 1</w:t>
      </w:r>
      <w:r w:rsidR="00F60116">
        <w:tab/>
        <w:t>Anyone interested in supporting the purpose of the Boosters organization and who paid the annual dues shall be eligible for membership.</w:t>
      </w:r>
    </w:p>
    <w:p w14:paraId="0D4FC818" w14:textId="77777777" w:rsidR="003339EF" w:rsidRDefault="003339EF" w:rsidP="003339EF"/>
    <w:p w14:paraId="48BBFF0F" w14:textId="2FB78890" w:rsidR="003339EF" w:rsidRDefault="003339EF" w:rsidP="003339EF">
      <w:pPr>
        <w:ind w:left="1440" w:hanging="1440"/>
      </w:pPr>
      <w:r w:rsidRPr="0066669F">
        <w:rPr>
          <w:b/>
        </w:rPr>
        <w:t xml:space="preserve">Section </w:t>
      </w:r>
      <w:r w:rsidR="00B100D0" w:rsidRPr="0066669F">
        <w:rPr>
          <w:b/>
        </w:rPr>
        <w:t>2</w:t>
      </w:r>
      <w:r w:rsidR="00B100D0">
        <w:tab/>
        <w:t xml:space="preserve">Dues </w:t>
      </w:r>
      <w:r w:rsidR="0018031A">
        <w:t>shall</w:t>
      </w:r>
      <w:r w:rsidR="00B100D0">
        <w:t xml:space="preserve"> be </w:t>
      </w:r>
      <w:r w:rsidR="0018031A">
        <w:t>payable</w:t>
      </w:r>
      <w:r w:rsidR="00B100D0">
        <w:t xml:space="preserve"> annual</w:t>
      </w:r>
      <w:r w:rsidR="0018031A">
        <w:t>ly</w:t>
      </w:r>
      <w:r w:rsidR="00B100D0">
        <w:t xml:space="preserve"> in the minimum </w:t>
      </w:r>
      <w:r w:rsidR="0018031A">
        <w:t>amount</w:t>
      </w:r>
      <w:r w:rsidR="00B100D0">
        <w:t xml:space="preserve"> of $10.00 for one year beginning on July 1</w:t>
      </w:r>
      <w:r w:rsidR="00B100D0" w:rsidRPr="00B100D0">
        <w:rPr>
          <w:vertAlign w:val="superscript"/>
        </w:rPr>
        <w:t>st</w:t>
      </w:r>
      <w:r w:rsidR="00B100D0">
        <w:t xml:space="preserve">. </w:t>
      </w:r>
      <w:r w:rsidR="003D69E1">
        <w:t xml:space="preserve"> </w:t>
      </w:r>
      <w:r w:rsidR="00B100D0">
        <w:t xml:space="preserve">Any donations made will go towards the AACT booster general funds, unless </w:t>
      </w:r>
      <w:r w:rsidR="0018031A">
        <w:t>specified</w:t>
      </w:r>
      <w:r w:rsidR="00B100D0">
        <w:t xml:space="preserve"> for a specific </w:t>
      </w:r>
      <w:r w:rsidR="0018031A">
        <w:t xml:space="preserve">activity, e.g., </w:t>
      </w:r>
      <w:r w:rsidR="00B100D0">
        <w:t>Scholarship, Graduation Night, Safe and Sober, HOSA, Skills USA scholarships.</w:t>
      </w:r>
    </w:p>
    <w:p w14:paraId="6F34C115" w14:textId="77777777" w:rsidR="003339EF" w:rsidRDefault="003339EF" w:rsidP="003339EF"/>
    <w:p w14:paraId="55E02C47" w14:textId="63E5094F" w:rsidR="003339EF" w:rsidRDefault="003339EF" w:rsidP="003339EF">
      <w:pPr>
        <w:ind w:left="1440" w:hanging="1440"/>
      </w:pPr>
      <w:r w:rsidRPr="0066669F">
        <w:rPr>
          <w:b/>
        </w:rPr>
        <w:t xml:space="preserve">Section </w:t>
      </w:r>
      <w:r w:rsidR="00B100D0" w:rsidRPr="0066669F">
        <w:rPr>
          <w:b/>
        </w:rPr>
        <w:t>3</w:t>
      </w:r>
      <w:r w:rsidR="00B100D0">
        <w:tab/>
        <w:t xml:space="preserve">Memberships shall be </w:t>
      </w:r>
      <w:r w:rsidR="0018031A">
        <w:t xml:space="preserve">for one year </w:t>
      </w:r>
      <w:r w:rsidR="00B100D0">
        <w:t>beginning July 1st through May 31</w:t>
      </w:r>
      <w:r w:rsidR="00B100D0" w:rsidRPr="00B100D0">
        <w:rPr>
          <w:vertAlign w:val="superscript"/>
        </w:rPr>
        <w:t>st</w:t>
      </w:r>
      <w:r w:rsidR="00B100D0">
        <w:t xml:space="preserve"> of the following year.</w:t>
      </w:r>
    </w:p>
    <w:p w14:paraId="140F7E21" w14:textId="77777777" w:rsidR="003339EF" w:rsidRDefault="003339EF" w:rsidP="003339EF"/>
    <w:p w14:paraId="316685C4" w14:textId="77777777" w:rsidR="003339EF" w:rsidRDefault="003339EF" w:rsidP="003339EF">
      <w:pPr>
        <w:ind w:left="1440" w:hanging="1440"/>
      </w:pPr>
      <w:r w:rsidRPr="0066669F">
        <w:rPr>
          <w:b/>
        </w:rPr>
        <w:t xml:space="preserve">Section </w:t>
      </w:r>
      <w:r w:rsidR="00B100D0" w:rsidRPr="0066669F">
        <w:rPr>
          <w:b/>
        </w:rPr>
        <w:t>4</w:t>
      </w:r>
      <w:r w:rsidR="00B100D0">
        <w:tab/>
        <w:t xml:space="preserve">The term Officer Board consists of: Elected President, Vice-President, Secretary, Treasurer and </w:t>
      </w:r>
      <w:r w:rsidR="0066669F">
        <w:t>Volunteer Coordinator herein referred to as The Board.</w:t>
      </w:r>
    </w:p>
    <w:p w14:paraId="45267882" w14:textId="77777777" w:rsidR="003339EF" w:rsidRDefault="003339EF" w:rsidP="003339EF">
      <w:pPr>
        <w:ind w:left="1440" w:hanging="1440"/>
      </w:pPr>
    </w:p>
    <w:p w14:paraId="6FE9F7ED" w14:textId="77777777" w:rsidR="003339EF" w:rsidRDefault="0066669F" w:rsidP="003339EF">
      <w:r w:rsidRPr="0066669F">
        <w:rPr>
          <w:b/>
        </w:rPr>
        <w:t>Section 5</w:t>
      </w:r>
      <w:r w:rsidR="003339EF">
        <w:tab/>
      </w:r>
      <w:r>
        <w:t xml:space="preserve">Membership dues are determined by The Board each year. </w:t>
      </w:r>
    </w:p>
    <w:p w14:paraId="7DD94418" w14:textId="77777777" w:rsidR="003339EF" w:rsidRDefault="003339EF" w:rsidP="003339EF"/>
    <w:p w14:paraId="13163672" w14:textId="77777777" w:rsidR="003339EF" w:rsidRDefault="003339EF" w:rsidP="003339EF">
      <w:pPr>
        <w:ind w:left="1440" w:hanging="1440"/>
      </w:pPr>
      <w:r w:rsidRPr="0066669F">
        <w:rPr>
          <w:b/>
        </w:rPr>
        <w:t xml:space="preserve">Section </w:t>
      </w:r>
      <w:r w:rsidR="0066669F" w:rsidRPr="0066669F">
        <w:rPr>
          <w:b/>
        </w:rPr>
        <w:t>6</w:t>
      </w:r>
      <w:r w:rsidR="0066669F">
        <w:tab/>
        <w:t>Any member may resign by filing a written request for resignation to The Board.</w:t>
      </w:r>
    </w:p>
    <w:p w14:paraId="56337247" w14:textId="77777777" w:rsidR="003339EF" w:rsidRDefault="003339EF" w:rsidP="003339EF">
      <w:pPr>
        <w:ind w:left="1440" w:hanging="1440"/>
      </w:pPr>
    </w:p>
    <w:p w14:paraId="0EB3F6D9" w14:textId="64E73463" w:rsidR="003339EF" w:rsidRDefault="003339EF" w:rsidP="003339EF">
      <w:r w:rsidRPr="0066669F">
        <w:rPr>
          <w:b/>
        </w:rPr>
        <w:t xml:space="preserve">Article </w:t>
      </w:r>
      <w:r w:rsidR="00573D26">
        <w:rPr>
          <w:b/>
        </w:rPr>
        <w:t>IV</w:t>
      </w:r>
      <w:r>
        <w:tab/>
      </w:r>
      <w:r w:rsidR="0066669F" w:rsidRPr="0066669F">
        <w:rPr>
          <w:b/>
        </w:rPr>
        <w:t>OFFICERS/REPRESENTATIVES AND THEIR ELECTION</w:t>
      </w:r>
    </w:p>
    <w:p w14:paraId="29118946" w14:textId="77777777" w:rsidR="003339EF" w:rsidRDefault="003339EF" w:rsidP="003339EF"/>
    <w:p w14:paraId="20CBFCE0" w14:textId="77777777" w:rsidR="003339EF" w:rsidRDefault="003339EF" w:rsidP="003339EF">
      <w:pPr>
        <w:ind w:left="1440" w:hanging="1440"/>
      </w:pPr>
      <w:r w:rsidRPr="00D1217E">
        <w:rPr>
          <w:b/>
        </w:rPr>
        <w:t>Section 1</w:t>
      </w:r>
      <w:r w:rsidR="0066669F">
        <w:tab/>
        <w:t>Each officer of the AACT Boosters shall be a member.</w:t>
      </w:r>
    </w:p>
    <w:p w14:paraId="4CB0EAED" w14:textId="77777777" w:rsidR="003339EF" w:rsidRDefault="003339EF" w:rsidP="003339EF"/>
    <w:p w14:paraId="3A315FDD" w14:textId="77777777" w:rsidR="003339EF" w:rsidRDefault="003339EF" w:rsidP="003339EF">
      <w:pPr>
        <w:ind w:left="1440" w:hanging="1440"/>
      </w:pPr>
      <w:r w:rsidRPr="00D1217E">
        <w:rPr>
          <w:b/>
        </w:rPr>
        <w:t xml:space="preserve">Section </w:t>
      </w:r>
      <w:r w:rsidR="0066669F" w:rsidRPr="00D1217E">
        <w:rPr>
          <w:b/>
        </w:rPr>
        <w:t>2</w:t>
      </w:r>
      <w:r w:rsidR="0066669F">
        <w:tab/>
        <w:t>The officers of this organization shall consist of: President, Vice-President, Secretary, Treasurer, and Volunteer Coordinator</w:t>
      </w:r>
    </w:p>
    <w:p w14:paraId="13376BFE" w14:textId="77777777" w:rsidR="003339EF" w:rsidRDefault="003339EF" w:rsidP="003339EF"/>
    <w:p w14:paraId="2A4E2E2D" w14:textId="77777777" w:rsidR="00295A7D" w:rsidRDefault="00295A7D" w:rsidP="003339EF">
      <w:pPr>
        <w:ind w:left="1440" w:hanging="1440"/>
        <w:rPr>
          <w:b/>
        </w:rPr>
      </w:pPr>
    </w:p>
    <w:p w14:paraId="144E5070" w14:textId="77777777" w:rsidR="00295A7D" w:rsidRDefault="00295A7D" w:rsidP="003339EF">
      <w:pPr>
        <w:ind w:left="1440" w:hanging="1440"/>
        <w:rPr>
          <w:b/>
        </w:rPr>
      </w:pPr>
    </w:p>
    <w:p w14:paraId="5036A66C" w14:textId="77777777" w:rsidR="003339EF" w:rsidRDefault="003339EF" w:rsidP="003339EF">
      <w:pPr>
        <w:ind w:left="1440" w:hanging="1440"/>
      </w:pPr>
      <w:r w:rsidRPr="00D1217E">
        <w:rPr>
          <w:b/>
        </w:rPr>
        <w:lastRenderedPageBreak/>
        <w:t xml:space="preserve">Section </w:t>
      </w:r>
      <w:r w:rsidR="0066669F" w:rsidRPr="00D1217E">
        <w:rPr>
          <w:b/>
        </w:rPr>
        <w:t>3</w:t>
      </w:r>
      <w:r w:rsidR="0066669F">
        <w:tab/>
        <w:t xml:space="preserve">A vacancy occurring in any office shall be filled for the remainder of the term by </w:t>
      </w:r>
      <w:r w:rsidR="00D1217E">
        <w:t>Presidential appointment with approval by the majority vote of the officers. A vacancy in the President position will be filled by the Vice President (President Elect).</w:t>
      </w:r>
    </w:p>
    <w:p w14:paraId="5B9B4B15" w14:textId="77777777" w:rsidR="003339EF" w:rsidRDefault="003339EF" w:rsidP="003339EF"/>
    <w:p w14:paraId="6F9C5A44" w14:textId="77777777" w:rsidR="003339EF" w:rsidRDefault="003339EF" w:rsidP="003339EF">
      <w:pPr>
        <w:ind w:left="1440" w:hanging="1440"/>
      </w:pPr>
      <w:r w:rsidRPr="00D1217E">
        <w:rPr>
          <w:b/>
        </w:rPr>
        <w:t xml:space="preserve">Section </w:t>
      </w:r>
      <w:r w:rsidR="00D1217E" w:rsidRPr="00D1217E">
        <w:rPr>
          <w:b/>
        </w:rPr>
        <w:t>4</w:t>
      </w:r>
      <w:r w:rsidR="00D1217E">
        <w:tab/>
        <w:t>Officers shall be elected between March and the last meeting in May.</w:t>
      </w:r>
    </w:p>
    <w:p w14:paraId="5C3FC349" w14:textId="77777777" w:rsidR="003339EF" w:rsidRDefault="003339EF" w:rsidP="003339EF"/>
    <w:p w14:paraId="1533A69B" w14:textId="77777777" w:rsidR="003339EF" w:rsidRDefault="003339EF" w:rsidP="003339EF">
      <w:pPr>
        <w:ind w:left="1440" w:hanging="1440"/>
      </w:pPr>
      <w:r w:rsidRPr="00D1217E">
        <w:rPr>
          <w:b/>
        </w:rPr>
        <w:t xml:space="preserve">Section </w:t>
      </w:r>
      <w:r w:rsidR="00D1217E" w:rsidRPr="00D1217E">
        <w:rPr>
          <w:b/>
        </w:rPr>
        <w:t>5</w:t>
      </w:r>
      <w:r w:rsidR="00D1217E">
        <w:tab/>
        <w:t>Officers shall assume their official duties the first meeting of the new school year.</w:t>
      </w:r>
    </w:p>
    <w:p w14:paraId="798B4F0A" w14:textId="77777777" w:rsidR="003339EF" w:rsidRPr="00D1217E" w:rsidRDefault="003339EF" w:rsidP="003339EF"/>
    <w:p w14:paraId="70641E74" w14:textId="5E55D6E7" w:rsidR="003339EF" w:rsidRPr="00D1217E" w:rsidRDefault="003339EF" w:rsidP="003339EF">
      <w:pPr>
        <w:ind w:left="1440" w:hanging="1440"/>
      </w:pPr>
      <w:r w:rsidRPr="006D30F5">
        <w:rPr>
          <w:b/>
        </w:rPr>
        <w:t xml:space="preserve">Section </w:t>
      </w:r>
      <w:r w:rsidR="00D1217E" w:rsidRPr="006D30F5">
        <w:rPr>
          <w:b/>
        </w:rPr>
        <w:t>6</w:t>
      </w:r>
      <w:r w:rsidR="00D1217E" w:rsidRPr="00D1217E">
        <w:tab/>
        <w:t>All</w:t>
      </w:r>
      <w:r w:rsidR="00D1217E">
        <w:rPr>
          <w:b/>
        </w:rPr>
        <w:t xml:space="preserve"> </w:t>
      </w:r>
      <w:r w:rsidR="00D1217E" w:rsidRPr="00D1217E">
        <w:t xml:space="preserve">terms </w:t>
      </w:r>
      <w:r w:rsidR="00D1217E">
        <w:t xml:space="preserve">for officers will be one year and a person shall not serve more than two </w:t>
      </w:r>
      <w:r w:rsidR="0018031A">
        <w:t>consecutive</w:t>
      </w:r>
      <w:r w:rsidR="00D1217E">
        <w:t xml:space="preserve"> terms in the same </w:t>
      </w:r>
      <w:r w:rsidR="006D30F5">
        <w:t>office.</w:t>
      </w:r>
    </w:p>
    <w:p w14:paraId="4BF130AA" w14:textId="77777777" w:rsidR="003339EF" w:rsidRDefault="003339EF" w:rsidP="003339EF">
      <w:pPr>
        <w:ind w:left="1440" w:hanging="1440"/>
      </w:pPr>
    </w:p>
    <w:p w14:paraId="7EE4D294" w14:textId="77777777" w:rsidR="003339EF" w:rsidRDefault="003339EF" w:rsidP="003339EF">
      <w:pPr>
        <w:ind w:left="1440" w:hanging="1440"/>
      </w:pPr>
      <w:r w:rsidRPr="006D30F5">
        <w:rPr>
          <w:b/>
        </w:rPr>
        <w:t xml:space="preserve">Section </w:t>
      </w:r>
      <w:r w:rsidR="006D30F5" w:rsidRPr="006D30F5">
        <w:rPr>
          <w:b/>
        </w:rPr>
        <w:t>7</w:t>
      </w:r>
      <w:r w:rsidR="006D30F5">
        <w:tab/>
        <w:t>The nominations for each office shall come from the membership.</w:t>
      </w:r>
    </w:p>
    <w:p w14:paraId="2B6F7C64" w14:textId="77777777" w:rsidR="003339EF" w:rsidRDefault="003339EF" w:rsidP="003339EF"/>
    <w:p w14:paraId="6F03CF48" w14:textId="77777777" w:rsidR="003339EF" w:rsidRDefault="003339EF" w:rsidP="003339EF">
      <w:pPr>
        <w:ind w:left="1440" w:hanging="1440"/>
      </w:pPr>
      <w:r w:rsidRPr="006D30F5">
        <w:rPr>
          <w:b/>
        </w:rPr>
        <w:t xml:space="preserve">Section </w:t>
      </w:r>
      <w:r w:rsidR="006D30F5" w:rsidRPr="006D30F5">
        <w:rPr>
          <w:b/>
        </w:rPr>
        <w:t>8</w:t>
      </w:r>
      <w:r w:rsidR="006D30F5">
        <w:tab/>
        <w:t>Balloting will take place using the ‘Voice Vote’ no secret ballot.</w:t>
      </w:r>
    </w:p>
    <w:p w14:paraId="0033FDE3" w14:textId="77777777" w:rsidR="003339EF" w:rsidRDefault="003339EF" w:rsidP="003339EF"/>
    <w:p w14:paraId="659FA356" w14:textId="77777777" w:rsidR="003339EF" w:rsidRDefault="003339EF" w:rsidP="003339EF">
      <w:pPr>
        <w:ind w:left="1440" w:hanging="1440"/>
      </w:pPr>
      <w:r w:rsidRPr="006D30F5">
        <w:rPr>
          <w:b/>
        </w:rPr>
        <w:t xml:space="preserve">Section </w:t>
      </w:r>
      <w:r w:rsidR="006D30F5" w:rsidRPr="006D30F5">
        <w:rPr>
          <w:b/>
        </w:rPr>
        <w:t>9</w:t>
      </w:r>
      <w:r w:rsidR="006D30F5">
        <w:tab/>
        <w:t>The officers shall be declared elected with they have received a majority vote of the members present.</w:t>
      </w:r>
    </w:p>
    <w:p w14:paraId="384A0B16" w14:textId="77777777" w:rsidR="003339EF" w:rsidRDefault="003339EF" w:rsidP="003339EF">
      <w:pPr>
        <w:ind w:left="1440" w:hanging="1440"/>
      </w:pPr>
    </w:p>
    <w:p w14:paraId="0B9821FD" w14:textId="77777777" w:rsidR="003339EF" w:rsidRPr="006D30F5" w:rsidRDefault="003339EF" w:rsidP="003339EF">
      <w:pPr>
        <w:rPr>
          <w:b/>
        </w:rPr>
      </w:pPr>
      <w:r w:rsidRPr="006D30F5">
        <w:rPr>
          <w:b/>
        </w:rPr>
        <w:t xml:space="preserve">Article </w:t>
      </w:r>
      <w:r w:rsidR="006D30F5" w:rsidRPr="006D30F5">
        <w:rPr>
          <w:b/>
        </w:rPr>
        <w:t>V</w:t>
      </w:r>
      <w:r w:rsidRPr="006D30F5">
        <w:rPr>
          <w:b/>
        </w:rPr>
        <w:tab/>
      </w:r>
      <w:r w:rsidR="006D30F5" w:rsidRPr="006D30F5">
        <w:rPr>
          <w:b/>
        </w:rPr>
        <w:t>DUTIES OF OFFICERS</w:t>
      </w:r>
    </w:p>
    <w:p w14:paraId="665C95F7" w14:textId="77777777" w:rsidR="003339EF" w:rsidRDefault="003339EF" w:rsidP="003339EF"/>
    <w:p w14:paraId="08F20145" w14:textId="089E0126" w:rsidR="003339EF" w:rsidRDefault="003339EF" w:rsidP="003339EF">
      <w:pPr>
        <w:ind w:left="1440" w:hanging="1440"/>
      </w:pPr>
      <w:r w:rsidRPr="007F5B9A">
        <w:rPr>
          <w:b/>
        </w:rPr>
        <w:t>Section 1</w:t>
      </w:r>
      <w:r w:rsidR="006D30F5">
        <w:tab/>
      </w:r>
      <w:r w:rsidR="007F5B9A">
        <w:t>The</w:t>
      </w:r>
      <w:r w:rsidR="003D69E1">
        <w:t xml:space="preserve"> President is to be considered </w:t>
      </w:r>
      <w:r w:rsidR="007F5B9A">
        <w:t>the Chief Officer of the organization.</w:t>
      </w:r>
    </w:p>
    <w:p w14:paraId="4727740E" w14:textId="77777777" w:rsidR="007F5B9A" w:rsidRDefault="007F5B9A" w:rsidP="003339EF">
      <w:pPr>
        <w:ind w:left="1440" w:hanging="1440"/>
      </w:pPr>
    </w:p>
    <w:p w14:paraId="4F9C1B92" w14:textId="77777777" w:rsidR="007F5B9A" w:rsidRDefault="007F5B9A" w:rsidP="003339EF">
      <w:pPr>
        <w:ind w:left="1440" w:hanging="1440"/>
      </w:pPr>
      <w:r>
        <w:tab/>
        <w:t>The President shall:</w:t>
      </w:r>
    </w:p>
    <w:p w14:paraId="32DA8BC1" w14:textId="77777777" w:rsidR="007F5B9A" w:rsidRDefault="007F5B9A" w:rsidP="003339EF">
      <w:pPr>
        <w:ind w:left="1440" w:hanging="1440"/>
      </w:pPr>
      <w:r>
        <w:tab/>
      </w:r>
    </w:p>
    <w:p w14:paraId="05302B2E" w14:textId="77777777" w:rsidR="007F5B9A" w:rsidRDefault="007F5B9A" w:rsidP="007F5B9A">
      <w:pPr>
        <w:pStyle w:val="ListParagraph"/>
        <w:numPr>
          <w:ilvl w:val="0"/>
          <w:numId w:val="1"/>
        </w:numPr>
      </w:pPr>
      <w:r>
        <w:t>Be in charge of and conduct all meetings in accordance with Robert’s Rule of Order.</w:t>
      </w:r>
    </w:p>
    <w:p w14:paraId="23F542CD" w14:textId="77777777" w:rsidR="007F5B9A" w:rsidRDefault="007F5B9A" w:rsidP="007F5B9A">
      <w:pPr>
        <w:pStyle w:val="ListParagraph"/>
        <w:numPr>
          <w:ilvl w:val="0"/>
          <w:numId w:val="1"/>
        </w:numPr>
      </w:pPr>
      <w:r>
        <w:t>Oversee all of the organizations affairs and activities.</w:t>
      </w:r>
    </w:p>
    <w:p w14:paraId="13108A11" w14:textId="77777777" w:rsidR="007F5B9A" w:rsidRDefault="007F5B9A" w:rsidP="007F5B9A">
      <w:pPr>
        <w:pStyle w:val="ListParagraph"/>
        <w:numPr>
          <w:ilvl w:val="0"/>
          <w:numId w:val="1"/>
        </w:numPr>
      </w:pPr>
      <w:r>
        <w:t>Be a member ex-officio of all committees.</w:t>
      </w:r>
    </w:p>
    <w:p w14:paraId="7C8D6E9C" w14:textId="77777777" w:rsidR="007F5B9A" w:rsidRDefault="007F5B9A" w:rsidP="007F5B9A">
      <w:pPr>
        <w:pStyle w:val="ListParagraph"/>
        <w:numPr>
          <w:ilvl w:val="0"/>
          <w:numId w:val="1"/>
        </w:numPr>
      </w:pPr>
      <w:r>
        <w:t>Be the official representative of the organization at the school functions and external meetings as the need arises.</w:t>
      </w:r>
    </w:p>
    <w:p w14:paraId="58D95EF7" w14:textId="57B51D20" w:rsidR="007F5B9A" w:rsidRDefault="007F5B9A" w:rsidP="007F5B9A">
      <w:pPr>
        <w:pStyle w:val="ListParagraph"/>
        <w:numPr>
          <w:ilvl w:val="0"/>
          <w:numId w:val="1"/>
        </w:numPr>
      </w:pPr>
      <w:r>
        <w:t>Shall cas</w:t>
      </w:r>
      <w:r w:rsidR="003D69E1">
        <w:t>t</w:t>
      </w:r>
      <w:r>
        <w:t xml:space="preserve"> the deciding vote in case of a tie.</w:t>
      </w:r>
    </w:p>
    <w:p w14:paraId="261D1328" w14:textId="48571DBC" w:rsidR="007F5B9A" w:rsidRDefault="007F5B9A" w:rsidP="007F5B9A">
      <w:pPr>
        <w:pStyle w:val="ListParagraph"/>
        <w:numPr>
          <w:ilvl w:val="0"/>
          <w:numId w:val="1"/>
        </w:numPr>
      </w:pPr>
      <w:r>
        <w:t>Shall sign all check</w:t>
      </w:r>
      <w:r w:rsidR="003D69E1">
        <w:t>s</w:t>
      </w:r>
      <w:r>
        <w:t xml:space="preserve"> written from the AACT Boosters activity account along with the Treasurer.</w:t>
      </w:r>
    </w:p>
    <w:p w14:paraId="4474AED0" w14:textId="77777777" w:rsidR="007F5B9A" w:rsidRDefault="007F5B9A" w:rsidP="007F5B9A"/>
    <w:p w14:paraId="4B632DC4" w14:textId="77777777" w:rsidR="007F5B9A" w:rsidRDefault="007F5B9A" w:rsidP="007F5B9A">
      <w:r w:rsidRPr="007F5B9A">
        <w:rPr>
          <w:b/>
        </w:rPr>
        <w:t>Section 2</w:t>
      </w:r>
      <w:r>
        <w:tab/>
        <w:t>The Vice President shall:</w:t>
      </w:r>
    </w:p>
    <w:p w14:paraId="36DF87A1" w14:textId="77777777" w:rsidR="007F5B9A" w:rsidRDefault="007F5B9A" w:rsidP="007F5B9A"/>
    <w:p w14:paraId="3862F3A5" w14:textId="77777777" w:rsidR="007F5B9A" w:rsidRDefault="007F5B9A" w:rsidP="007F5B9A">
      <w:pPr>
        <w:pStyle w:val="ListParagraph"/>
        <w:numPr>
          <w:ilvl w:val="0"/>
          <w:numId w:val="2"/>
        </w:numPr>
      </w:pPr>
      <w:r>
        <w:t>Act as an aside to the President in the performance of his/her duties.</w:t>
      </w:r>
    </w:p>
    <w:p w14:paraId="4729D7B5" w14:textId="77777777" w:rsidR="007F5B9A" w:rsidRDefault="007F5B9A" w:rsidP="007F5B9A">
      <w:pPr>
        <w:pStyle w:val="ListParagraph"/>
        <w:numPr>
          <w:ilvl w:val="0"/>
          <w:numId w:val="2"/>
        </w:numPr>
      </w:pPr>
      <w:r>
        <w:t>In the absence of the President, perform the duties of the President.</w:t>
      </w:r>
    </w:p>
    <w:p w14:paraId="2B4521A2" w14:textId="77777777" w:rsidR="007F5B9A" w:rsidRDefault="007F5B9A" w:rsidP="007F5B9A"/>
    <w:p w14:paraId="1B70953B" w14:textId="77777777" w:rsidR="00295A7D" w:rsidRDefault="00295A7D" w:rsidP="007F5B9A">
      <w:pPr>
        <w:rPr>
          <w:b/>
        </w:rPr>
      </w:pPr>
    </w:p>
    <w:p w14:paraId="4919C948" w14:textId="77777777" w:rsidR="00295A7D" w:rsidRDefault="00295A7D" w:rsidP="007F5B9A">
      <w:pPr>
        <w:rPr>
          <w:b/>
        </w:rPr>
      </w:pPr>
    </w:p>
    <w:p w14:paraId="16280664" w14:textId="6BADDC9B" w:rsidR="007F5B9A" w:rsidRDefault="007F5B9A" w:rsidP="007F5B9A">
      <w:pPr>
        <w:rPr>
          <w:b/>
        </w:rPr>
      </w:pPr>
      <w:r w:rsidRPr="007F5B9A">
        <w:rPr>
          <w:b/>
        </w:rPr>
        <w:lastRenderedPageBreak/>
        <w:t>Section 3</w:t>
      </w:r>
      <w:r w:rsidRPr="007F5B9A">
        <w:rPr>
          <w:b/>
        </w:rPr>
        <w:tab/>
      </w:r>
      <w:r w:rsidRPr="00481B03">
        <w:t xml:space="preserve">The </w:t>
      </w:r>
      <w:r w:rsidR="008C4DEB">
        <w:t>S</w:t>
      </w:r>
      <w:r w:rsidRPr="00481B03">
        <w:t xml:space="preserve">ecretary </w:t>
      </w:r>
      <w:r w:rsidR="0033170C" w:rsidRPr="00481B03">
        <w:t>shall:</w:t>
      </w:r>
    </w:p>
    <w:p w14:paraId="1889E932" w14:textId="77777777" w:rsidR="0033170C" w:rsidRDefault="0033170C" w:rsidP="007F5B9A">
      <w:pPr>
        <w:rPr>
          <w:b/>
        </w:rPr>
      </w:pPr>
    </w:p>
    <w:p w14:paraId="7DC3E5D9" w14:textId="77777777" w:rsidR="0033170C" w:rsidRPr="00481B03" w:rsidRDefault="0033170C" w:rsidP="0033170C">
      <w:pPr>
        <w:pStyle w:val="ListParagraph"/>
        <w:numPr>
          <w:ilvl w:val="0"/>
          <w:numId w:val="3"/>
        </w:numPr>
      </w:pPr>
      <w:r w:rsidRPr="00481B03">
        <w:t>Be the keeper of all records of the organization except financial.</w:t>
      </w:r>
    </w:p>
    <w:p w14:paraId="5F55A8FF" w14:textId="77777777" w:rsidR="00FA45CE" w:rsidRPr="00481B03" w:rsidRDefault="00FA45CE" w:rsidP="0033170C">
      <w:pPr>
        <w:pStyle w:val="ListParagraph"/>
        <w:numPr>
          <w:ilvl w:val="0"/>
          <w:numId w:val="3"/>
        </w:numPr>
      </w:pPr>
      <w:r w:rsidRPr="00481B03">
        <w:t>Conduct all correspondence unless otherwise delegated.</w:t>
      </w:r>
    </w:p>
    <w:p w14:paraId="74411F84" w14:textId="77777777" w:rsidR="00FA45CE" w:rsidRPr="00481B03" w:rsidRDefault="00FA45CE" w:rsidP="0033170C">
      <w:pPr>
        <w:pStyle w:val="ListParagraph"/>
        <w:numPr>
          <w:ilvl w:val="0"/>
          <w:numId w:val="3"/>
        </w:numPr>
      </w:pPr>
      <w:r w:rsidRPr="00481B03">
        <w:t>Keep and publish permanent records of all regular and special meetings.</w:t>
      </w:r>
    </w:p>
    <w:p w14:paraId="016305D7" w14:textId="77777777" w:rsidR="00FA45CE" w:rsidRPr="00481B03" w:rsidRDefault="00FA45CE" w:rsidP="0033170C">
      <w:pPr>
        <w:pStyle w:val="ListParagraph"/>
        <w:numPr>
          <w:ilvl w:val="0"/>
          <w:numId w:val="3"/>
        </w:numPr>
      </w:pPr>
      <w:r w:rsidRPr="00481B03">
        <w:t>Keep AACT Booster bylaws current.</w:t>
      </w:r>
    </w:p>
    <w:p w14:paraId="4EE3B862" w14:textId="77777777" w:rsidR="00FA45CE" w:rsidRPr="00481B03" w:rsidRDefault="00FA45CE" w:rsidP="0033170C">
      <w:pPr>
        <w:pStyle w:val="ListParagraph"/>
        <w:numPr>
          <w:ilvl w:val="0"/>
          <w:numId w:val="3"/>
        </w:numPr>
      </w:pPr>
      <w:r w:rsidRPr="00481B03">
        <w:t>Be responsible for all notices and upcoming meeting agendas to be sent to the membership.</w:t>
      </w:r>
    </w:p>
    <w:p w14:paraId="1125790C" w14:textId="77777777" w:rsidR="00FA45CE" w:rsidRDefault="00FA45CE" w:rsidP="0033170C">
      <w:pPr>
        <w:pStyle w:val="ListParagraph"/>
        <w:numPr>
          <w:ilvl w:val="0"/>
          <w:numId w:val="3"/>
        </w:numPr>
      </w:pPr>
      <w:r w:rsidRPr="00481B03">
        <w:t>Maintain and publish electronic copy of Committee chairs’ responsibilities, data bases and other pertinent information.</w:t>
      </w:r>
    </w:p>
    <w:p w14:paraId="1A5CAE06" w14:textId="77777777" w:rsidR="00436CC9" w:rsidRPr="00481B03" w:rsidRDefault="00436CC9" w:rsidP="00436CC9">
      <w:pPr>
        <w:pStyle w:val="ListParagraph"/>
        <w:ind w:left="2160"/>
      </w:pPr>
    </w:p>
    <w:p w14:paraId="768A12F9" w14:textId="6BA5C712" w:rsidR="00481B03" w:rsidRPr="00436CC9" w:rsidRDefault="00481B03" w:rsidP="00481B03">
      <w:r w:rsidRPr="0018031A">
        <w:rPr>
          <w:b/>
        </w:rPr>
        <w:t>Section 4</w:t>
      </w:r>
      <w:r>
        <w:rPr>
          <w:b/>
        </w:rPr>
        <w:tab/>
      </w:r>
      <w:r w:rsidRPr="00436CC9">
        <w:t>The Treasurer shall</w:t>
      </w:r>
      <w:r w:rsidR="00436CC9">
        <w:t>:</w:t>
      </w:r>
    </w:p>
    <w:p w14:paraId="708CD173" w14:textId="77777777" w:rsidR="00436CC9" w:rsidRPr="00436CC9" w:rsidRDefault="00436CC9" w:rsidP="00481B03"/>
    <w:p w14:paraId="21A8C9E3" w14:textId="77777777" w:rsidR="00436CC9" w:rsidRDefault="00436CC9" w:rsidP="00436CC9">
      <w:pPr>
        <w:pStyle w:val="ListParagraph"/>
        <w:numPr>
          <w:ilvl w:val="0"/>
          <w:numId w:val="4"/>
        </w:numPr>
        <w:ind w:firstLine="0"/>
      </w:pPr>
      <w:r>
        <w:t>Receive all monies of the organization.</w:t>
      </w:r>
    </w:p>
    <w:p w14:paraId="6B3B5B5A" w14:textId="77777777" w:rsidR="00436CC9" w:rsidRDefault="00436CC9" w:rsidP="00436CC9">
      <w:pPr>
        <w:pStyle w:val="ListParagraph"/>
        <w:numPr>
          <w:ilvl w:val="0"/>
          <w:numId w:val="4"/>
        </w:numPr>
        <w:ind w:firstLine="0"/>
      </w:pPr>
      <w:r>
        <w:t>Keep a full and accurate account of all receipts and expenditures.</w:t>
      </w:r>
    </w:p>
    <w:p w14:paraId="45CCE41B" w14:textId="77777777" w:rsidR="00436CC9" w:rsidRDefault="00436CC9" w:rsidP="00436CC9">
      <w:pPr>
        <w:pStyle w:val="ListParagraph"/>
        <w:numPr>
          <w:ilvl w:val="0"/>
          <w:numId w:val="4"/>
        </w:numPr>
        <w:ind w:firstLine="0"/>
      </w:pPr>
      <w:r>
        <w:t>Ensure disbursements are authorized by the organization.</w:t>
      </w:r>
    </w:p>
    <w:p w14:paraId="1EE49937" w14:textId="77777777" w:rsidR="00436CC9" w:rsidRDefault="00436CC9" w:rsidP="00436CC9">
      <w:pPr>
        <w:pStyle w:val="ListParagraph"/>
        <w:numPr>
          <w:ilvl w:val="0"/>
          <w:numId w:val="4"/>
        </w:numPr>
        <w:ind w:firstLine="0"/>
      </w:pPr>
      <w:r>
        <w:t>Sign all check requests written from AACT Boosters activity account along with the President.</w:t>
      </w:r>
    </w:p>
    <w:p w14:paraId="3BB75F41" w14:textId="77777777" w:rsidR="00436CC9" w:rsidRDefault="00436CC9" w:rsidP="00436CC9">
      <w:pPr>
        <w:pStyle w:val="ListParagraph"/>
        <w:numPr>
          <w:ilvl w:val="0"/>
          <w:numId w:val="4"/>
        </w:numPr>
        <w:ind w:firstLine="0"/>
      </w:pPr>
      <w:r>
        <w:t>Present a financial statement at every Booster meeting.</w:t>
      </w:r>
    </w:p>
    <w:p w14:paraId="3207E469" w14:textId="77777777" w:rsidR="008C4DEB" w:rsidRDefault="008C4DEB" w:rsidP="008C4DEB"/>
    <w:p w14:paraId="07F51AD4" w14:textId="3371DBBE" w:rsidR="008C4DEB" w:rsidRDefault="008C4DEB" w:rsidP="008C4DEB">
      <w:r w:rsidRPr="003767DE">
        <w:rPr>
          <w:b/>
        </w:rPr>
        <w:t>Section 5</w:t>
      </w:r>
      <w:r>
        <w:tab/>
        <w:t>The Volunteer Coordinator shall:</w:t>
      </w:r>
    </w:p>
    <w:p w14:paraId="46003C06" w14:textId="5FBCB0D9" w:rsidR="008C4DEB" w:rsidRDefault="008C4DEB" w:rsidP="008C4DEB">
      <w:r>
        <w:tab/>
      </w:r>
      <w:r>
        <w:tab/>
      </w:r>
    </w:p>
    <w:p w14:paraId="237EF3F4" w14:textId="17778220" w:rsidR="008C4DEB" w:rsidRDefault="008C4DEB" w:rsidP="008C4DEB">
      <w:pPr>
        <w:pStyle w:val="ListParagraph"/>
        <w:numPr>
          <w:ilvl w:val="0"/>
          <w:numId w:val="14"/>
        </w:numPr>
      </w:pPr>
      <w:r>
        <w:t>Work with Committee Chairs to determine the jobs that need to be staffed by volunteers for Booster events.</w:t>
      </w:r>
    </w:p>
    <w:p w14:paraId="7C6CCE88" w14:textId="79320891" w:rsidR="008C4DEB" w:rsidRDefault="008C4DEB" w:rsidP="008C4DEB">
      <w:pPr>
        <w:pStyle w:val="ListParagraph"/>
        <w:numPr>
          <w:ilvl w:val="0"/>
          <w:numId w:val="14"/>
        </w:numPr>
      </w:pPr>
      <w:r>
        <w:t>Draft emails for review by the President outlining the need for volunteers.</w:t>
      </w:r>
    </w:p>
    <w:p w14:paraId="056415D6" w14:textId="77777777" w:rsidR="006464A9" w:rsidRDefault="006464A9" w:rsidP="008C4DEB">
      <w:pPr>
        <w:pStyle w:val="ListParagraph"/>
        <w:numPr>
          <w:ilvl w:val="0"/>
          <w:numId w:val="14"/>
        </w:numPr>
      </w:pPr>
      <w:r>
        <w:t>Work with the Secretary to send out emails and reminders.</w:t>
      </w:r>
    </w:p>
    <w:p w14:paraId="40C3D291" w14:textId="2C012FC5" w:rsidR="008C4DEB" w:rsidRDefault="008C4DEB" w:rsidP="008C4DEB">
      <w:pPr>
        <w:pStyle w:val="ListParagraph"/>
        <w:numPr>
          <w:ilvl w:val="0"/>
          <w:numId w:val="14"/>
        </w:numPr>
      </w:pPr>
      <w:r>
        <w:t>Ser</w:t>
      </w:r>
      <w:r w:rsidR="006464A9">
        <w:t>ve as the volunteer contact for events.</w:t>
      </w:r>
    </w:p>
    <w:p w14:paraId="06B8909D" w14:textId="77777777" w:rsidR="00436CC9" w:rsidRDefault="00436CC9" w:rsidP="00436CC9">
      <w:pPr>
        <w:ind w:left="1440"/>
      </w:pPr>
    </w:p>
    <w:p w14:paraId="4029A79A" w14:textId="7C9AA0B4" w:rsidR="00436CC9" w:rsidRDefault="000E09A6" w:rsidP="00436CC9">
      <w:r w:rsidRPr="0018031A">
        <w:rPr>
          <w:b/>
        </w:rPr>
        <w:t>Section 5</w:t>
      </w:r>
      <w:r>
        <w:tab/>
        <w:t xml:space="preserve">All Officers shall perform the duties outlined in the bylaws and those </w:t>
      </w:r>
      <w:r>
        <w:tab/>
      </w:r>
      <w:r>
        <w:tab/>
      </w:r>
      <w:r>
        <w:tab/>
        <w:t>assigned from time to time.</w:t>
      </w:r>
    </w:p>
    <w:p w14:paraId="3C2560DC" w14:textId="77777777" w:rsidR="00134653" w:rsidRDefault="00134653" w:rsidP="00436CC9"/>
    <w:p w14:paraId="0101B18A" w14:textId="050FD850" w:rsidR="00134653" w:rsidRPr="0018031A" w:rsidRDefault="00134653" w:rsidP="00436CC9">
      <w:pPr>
        <w:rPr>
          <w:b/>
        </w:rPr>
      </w:pPr>
      <w:r w:rsidRPr="0018031A">
        <w:rPr>
          <w:b/>
        </w:rPr>
        <w:t>Article VI</w:t>
      </w:r>
      <w:r w:rsidRPr="0018031A">
        <w:rPr>
          <w:b/>
        </w:rPr>
        <w:tab/>
        <w:t>MEETINGS</w:t>
      </w:r>
    </w:p>
    <w:p w14:paraId="3904B7E7" w14:textId="77777777" w:rsidR="00134653" w:rsidRDefault="00134653" w:rsidP="00436CC9"/>
    <w:p w14:paraId="4BEA2744" w14:textId="503E9CCA" w:rsidR="00134653" w:rsidRDefault="00134653" w:rsidP="00134653">
      <w:pPr>
        <w:ind w:left="1440" w:hanging="1440"/>
      </w:pPr>
      <w:r w:rsidRPr="0018031A">
        <w:rPr>
          <w:b/>
        </w:rPr>
        <w:t>Section 1</w:t>
      </w:r>
      <w:r>
        <w:tab/>
        <w:t>At least 9 (n</w:t>
      </w:r>
      <w:r w:rsidR="003D69E1">
        <w:t>i</w:t>
      </w:r>
      <w:r>
        <w:t xml:space="preserve">ne) Boosters meetings of this organization shall be held during the year. Eight traditional Booster meetings and one summer meeting with the current Principal to discuss the </w:t>
      </w:r>
      <w:r w:rsidR="0018031A">
        <w:t>Master</w:t>
      </w:r>
      <w:r>
        <w:t xml:space="preserve"> Calendar of events. Dates of the Booster meetings shall be determined by the Board and announced at the first Booster Meeting after the start of school year. The traditional Booster meeting day will also be published and posted on the AACT webpage as part of the AACT school calendar.</w:t>
      </w:r>
    </w:p>
    <w:p w14:paraId="252B0379" w14:textId="77777777" w:rsidR="00134653" w:rsidRDefault="00134653" w:rsidP="00134653">
      <w:pPr>
        <w:ind w:left="1440" w:hanging="1440"/>
      </w:pPr>
    </w:p>
    <w:p w14:paraId="3707C332" w14:textId="5FDB75B6" w:rsidR="00134653" w:rsidRDefault="00134653" w:rsidP="00134653">
      <w:pPr>
        <w:ind w:left="1440" w:hanging="1440"/>
      </w:pPr>
      <w:r w:rsidRPr="00406416">
        <w:rPr>
          <w:b/>
        </w:rPr>
        <w:t>Section 2</w:t>
      </w:r>
      <w:r>
        <w:tab/>
        <w:t>The first fall meeting shall be considered the annual meeting.</w:t>
      </w:r>
    </w:p>
    <w:p w14:paraId="3FD81647" w14:textId="77777777" w:rsidR="00134653" w:rsidRDefault="00134653" w:rsidP="00134653">
      <w:pPr>
        <w:ind w:left="1440" w:hanging="1440"/>
      </w:pPr>
    </w:p>
    <w:p w14:paraId="013FB1BF" w14:textId="071380A4" w:rsidR="00134653" w:rsidRDefault="00134653" w:rsidP="00134653">
      <w:pPr>
        <w:ind w:left="1440" w:hanging="1440"/>
      </w:pPr>
      <w:r w:rsidRPr="00406416">
        <w:rPr>
          <w:b/>
        </w:rPr>
        <w:t>Section 3</w:t>
      </w:r>
      <w:r>
        <w:t xml:space="preserve"> </w:t>
      </w:r>
      <w:r>
        <w:tab/>
        <w:t xml:space="preserve">Special meetings of the Boosters may be called by the President with </w:t>
      </w:r>
      <w:r w:rsidR="003D69E1">
        <w:t>three</w:t>
      </w:r>
      <w:r>
        <w:t xml:space="preserve"> days notice to be given</w:t>
      </w:r>
      <w:r w:rsidR="003D69E1">
        <w:t xml:space="preserve"> to the membership</w:t>
      </w:r>
      <w:r>
        <w:t>.</w:t>
      </w:r>
    </w:p>
    <w:p w14:paraId="03928BB6" w14:textId="77777777" w:rsidR="00134653" w:rsidRDefault="00134653" w:rsidP="00134653">
      <w:pPr>
        <w:ind w:left="1440" w:hanging="1440"/>
      </w:pPr>
    </w:p>
    <w:p w14:paraId="1AE0014E" w14:textId="3C6F791A" w:rsidR="00134653" w:rsidRDefault="00134653" w:rsidP="00134653">
      <w:pPr>
        <w:ind w:left="1440" w:hanging="1440"/>
      </w:pPr>
      <w:r w:rsidRPr="00406416">
        <w:rPr>
          <w:b/>
        </w:rPr>
        <w:t>Section 4</w:t>
      </w:r>
      <w:r>
        <w:tab/>
        <w:t xml:space="preserve">The privilege of holding office, </w:t>
      </w:r>
      <w:r w:rsidR="00A10C73">
        <w:t>introducing</w:t>
      </w:r>
      <w:r>
        <w:t xml:space="preserve"> motions, debating shall be limited to voting members. Voting will be limited to The Board and Standing Committee Chairs.</w:t>
      </w:r>
    </w:p>
    <w:p w14:paraId="1E9ECA84" w14:textId="77777777" w:rsidR="00134653" w:rsidRDefault="00134653" w:rsidP="00134653">
      <w:pPr>
        <w:ind w:left="1440" w:hanging="1440"/>
      </w:pPr>
    </w:p>
    <w:p w14:paraId="5BE1CABB" w14:textId="16B238AA" w:rsidR="00A10C73" w:rsidRPr="00406416" w:rsidRDefault="00A10C73" w:rsidP="00134653">
      <w:pPr>
        <w:ind w:left="1440" w:hanging="1440"/>
        <w:rPr>
          <w:b/>
        </w:rPr>
      </w:pPr>
      <w:r w:rsidRPr="00406416">
        <w:rPr>
          <w:b/>
        </w:rPr>
        <w:t>Article VII</w:t>
      </w:r>
      <w:r w:rsidRPr="00406416">
        <w:rPr>
          <w:b/>
        </w:rPr>
        <w:tab/>
        <w:t>ORDER OF BUSINESS</w:t>
      </w:r>
    </w:p>
    <w:p w14:paraId="1B85B569" w14:textId="77777777" w:rsidR="00A10C73" w:rsidRDefault="00A10C73" w:rsidP="00134653">
      <w:pPr>
        <w:ind w:left="1440" w:hanging="1440"/>
      </w:pPr>
    </w:p>
    <w:p w14:paraId="738D4440" w14:textId="6C72B6DB" w:rsidR="00A10C73" w:rsidRDefault="00A10C73" w:rsidP="00134653">
      <w:pPr>
        <w:ind w:left="1440" w:hanging="1440"/>
      </w:pPr>
      <w:r w:rsidRPr="00406416">
        <w:rPr>
          <w:b/>
        </w:rPr>
        <w:t>Section 1</w:t>
      </w:r>
      <w:r w:rsidR="00880188">
        <w:tab/>
        <w:t>The order of business for all meetings shall be as follows:</w:t>
      </w:r>
    </w:p>
    <w:p w14:paraId="002B42E7" w14:textId="77777777" w:rsidR="00A10C73" w:rsidRDefault="00A10C73" w:rsidP="00134653">
      <w:pPr>
        <w:ind w:left="1440" w:hanging="1440"/>
      </w:pPr>
    </w:p>
    <w:p w14:paraId="13635832" w14:textId="77777777" w:rsidR="00880188" w:rsidRDefault="00880188" w:rsidP="00880188">
      <w:pPr>
        <w:pStyle w:val="ListParagraph"/>
        <w:numPr>
          <w:ilvl w:val="0"/>
          <w:numId w:val="7"/>
        </w:numPr>
      </w:pPr>
      <w:r w:rsidRPr="00880188">
        <w:t>Call to Order</w:t>
      </w:r>
    </w:p>
    <w:p w14:paraId="653B3121" w14:textId="77777777" w:rsidR="00880188" w:rsidRDefault="00880188" w:rsidP="00880188">
      <w:pPr>
        <w:pStyle w:val="ListParagraph"/>
        <w:numPr>
          <w:ilvl w:val="0"/>
          <w:numId w:val="7"/>
        </w:numPr>
      </w:pPr>
      <w:r w:rsidRPr="00880188">
        <w:t>Approval of minutes</w:t>
      </w:r>
    </w:p>
    <w:p w14:paraId="2AD8BD52" w14:textId="46AA2D28" w:rsidR="00880188" w:rsidRPr="00880188" w:rsidRDefault="00880188" w:rsidP="00880188">
      <w:pPr>
        <w:pStyle w:val="ListParagraph"/>
        <w:numPr>
          <w:ilvl w:val="0"/>
          <w:numId w:val="7"/>
        </w:numPr>
      </w:pPr>
      <w:r w:rsidRPr="00880188">
        <w:t>Treasurer's report</w:t>
      </w:r>
    </w:p>
    <w:p w14:paraId="57E3AFB4" w14:textId="77777777" w:rsidR="00880188" w:rsidRDefault="00880188" w:rsidP="00880188">
      <w:pPr>
        <w:pStyle w:val="ListParagraph"/>
        <w:numPr>
          <w:ilvl w:val="0"/>
          <w:numId w:val="7"/>
        </w:numPr>
      </w:pPr>
      <w:r w:rsidRPr="00880188">
        <w:t>Unfinished business</w:t>
      </w:r>
    </w:p>
    <w:p w14:paraId="54D88014" w14:textId="77777777" w:rsidR="00880188" w:rsidRDefault="00880188" w:rsidP="00880188">
      <w:pPr>
        <w:pStyle w:val="ListParagraph"/>
        <w:numPr>
          <w:ilvl w:val="0"/>
          <w:numId w:val="7"/>
        </w:numPr>
      </w:pPr>
      <w:r w:rsidRPr="00880188">
        <w:t>New business</w:t>
      </w:r>
    </w:p>
    <w:p w14:paraId="10B66A7E" w14:textId="77777777" w:rsidR="00880188" w:rsidRDefault="00880188" w:rsidP="00880188">
      <w:pPr>
        <w:pStyle w:val="ListParagraph"/>
        <w:numPr>
          <w:ilvl w:val="0"/>
          <w:numId w:val="7"/>
        </w:numPr>
      </w:pPr>
      <w:r w:rsidRPr="00880188">
        <w:t>Reports of committees (including financial status)</w:t>
      </w:r>
    </w:p>
    <w:p w14:paraId="4120147A" w14:textId="77777777" w:rsidR="00880188" w:rsidRDefault="00880188" w:rsidP="00880188">
      <w:pPr>
        <w:pStyle w:val="ListParagraph"/>
        <w:numPr>
          <w:ilvl w:val="0"/>
          <w:numId w:val="7"/>
        </w:numPr>
      </w:pPr>
      <w:r w:rsidRPr="00880188">
        <w:t>Announcements/Communications</w:t>
      </w:r>
    </w:p>
    <w:p w14:paraId="06BE68B6" w14:textId="77777777" w:rsidR="00880188" w:rsidRDefault="00880188" w:rsidP="00880188">
      <w:pPr>
        <w:pStyle w:val="ListParagraph"/>
        <w:numPr>
          <w:ilvl w:val="0"/>
          <w:numId w:val="7"/>
        </w:numPr>
      </w:pPr>
      <w:r w:rsidRPr="00880188">
        <w:t>Adjournment</w:t>
      </w:r>
    </w:p>
    <w:p w14:paraId="4632513C" w14:textId="77777777" w:rsidR="00880188" w:rsidRDefault="00880188" w:rsidP="00134653">
      <w:pPr>
        <w:ind w:left="1440" w:hanging="1440"/>
      </w:pPr>
    </w:p>
    <w:p w14:paraId="634BAD29" w14:textId="77777777" w:rsidR="00880188" w:rsidRDefault="00880188" w:rsidP="00880188">
      <w:pPr>
        <w:pStyle w:val="BodyText"/>
        <w:ind w:left="1440" w:right="174" w:hanging="1440"/>
        <w:rPr>
          <w:rFonts w:asciiTheme="minorHAnsi" w:eastAsiaTheme="minorEastAsia" w:hAnsiTheme="minorHAnsi"/>
          <w:sz w:val="24"/>
          <w:szCs w:val="24"/>
        </w:rPr>
      </w:pPr>
      <w:r w:rsidRPr="00406416">
        <w:rPr>
          <w:rFonts w:asciiTheme="minorHAnsi" w:eastAsiaTheme="minorEastAsia" w:hAnsiTheme="minorHAnsi"/>
          <w:b/>
          <w:sz w:val="24"/>
          <w:szCs w:val="24"/>
        </w:rPr>
        <w:t>Section 2</w:t>
      </w:r>
      <w:r>
        <w:tab/>
      </w:r>
      <w:r w:rsidRPr="00880188">
        <w:rPr>
          <w:rFonts w:asciiTheme="minorHAnsi" w:eastAsiaTheme="minorEastAsia" w:hAnsiTheme="minorHAnsi"/>
          <w:sz w:val="24"/>
          <w:szCs w:val="24"/>
        </w:rPr>
        <w:t>Special meetings shall deal with only the business for which the meeting was called. Only members of the Boosters shall be eligible to be a chairperson of any committee. Committees requiring funds need approval of The Board.</w:t>
      </w:r>
    </w:p>
    <w:p w14:paraId="64D1C075" w14:textId="77777777" w:rsidR="00880188" w:rsidRDefault="00880188" w:rsidP="00880188">
      <w:pPr>
        <w:pStyle w:val="BodyText"/>
        <w:ind w:left="1440" w:right="174" w:hanging="1440"/>
        <w:rPr>
          <w:rFonts w:asciiTheme="minorHAnsi" w:eastAsiaTheme="minorEastAsia" w:hAnsiTheme="minorHAnsi"/>
          <w:sz w:val="24"/>
          <w:szCs w:val="24"/>
        </w:rPr>
      </w:pPr>
    </w:p>
    <w:p w14:paraId="5DD12DF5" w14:textId="01AD9906" w:rsidR="00880188" w:rsidRPr="00406416" w:rsidRDefault="00880188" w:rsidP="00880188">
      <w:pPr>
        <w:pStyle w:val="BodyText"/>
        <w:ind w:left="1440" w:right="174" w:hanging="1440"/>
        <w:rPr>
          <w:b/>
        </w:rPr>
      </w:pPr>
      <w:r w:rsidRPr="00406416">
        <w:rPr>
          <w:rFonts w:asciiTheme="minorHAnsi" w:eastAsiaTheme="minorEastAsia" w:hAnsiTheme="minorHAnsi"/>
          <w:b/>
          <w:sz w:val="24"/>
          <w:szCs w:val="24"/>
        </w:rPr>
        <w:t>Article VIII</w:t>
      </w:r>
      <w:r w:rsidRPr="00406416">
        <w:rPr>
          <w:rFonts w:asciiTheme="minorHAnsi" w:eastAsiaTheme="minorEastAsia" w:hAnsiTheme="minorHAnsi"/>
          <w:b/>
          <w:sz w:val="24"/>
          <w:szCs w:val="24"/>
        </w:rPr>
        <w:tab/>
        <w:t>COMMITTEES</w:t>
      </w:r>
    </w:p>
    <w:p w14:paraId="698A603B" w14:textId="07DDEEDE" w:rsidR="000E09A6" w:rsidRDefault="000E09A6" w:rsidP="00436CC9"/>
    <w:p w14:paraId="7BD436BF" w14:textId="43727DC7" w:rsidR="00880188" w:rsidRDefault="00880188" w:rsidP="00880188">
      <w:pPr>
        <w:ind w:left="1440" w:hanging="1440"/>
      </w:pPr>
      <w:r w:rsidRPr="00406416">
        <w:rPr>
          <w:b/>
        </w:rPr>
        <w:t>Section 1</w:t>
      </w:r>
      <w:r>
        <w:tab/>
        <w:t>Only members of the organization shall be eligible to be a chairperson of any committee.</w:t>
      </w:r>
    </w:p>
    <w:p w14:paraId="2A636DA8" w14:textId="77777777" w:rsidR="00880188" w:rsidRDefault="00880188" w:rsidP="00880188">
      <w:pPr>
        <w:ind w:left="1440" w:hanging="1440"/>
      </w:pPr>
    </w:p>
    <w:p w14:paraId="1A501A88" w14:textId="107B06B3" w:rsidR="00880188" w:rsidRDefault="00880188" w:rsidP="00880188">
      <w:pPr>
        <w:ind w:left="1440" w:hanging="1440"/>
      </w:pPr>
      <w:r w:rsidRPr="00406416">
        <w:rPr>
          <w:b/>
        </w:rPr>
        <w:t>Section 2</w:t>
      </w:r>
      <w:r>
        <w:tab/>
        <w:t>Committees requiring funds need approval of the membership.</w:t>
      </w:r>
    </w:p>
    <w:p w14:paraId="0E1681B7" w14:textId="77777777" w:rsidR="00880188" w:rsidRDefault="00880188" w:rsidP="00880188">
      <w:pPr>
        <w:ind w:left="1440" w:hanging="1440"/>
      </w:pPr>
    </w:p>
    <w:p w14:paraId="5ABCC3DD" w14:textId="5D2F6040" w:rsidR="00880188" w:rsidRDefault="00880188" w:rsidP="00880188">
      <w:pPr>
        <w:ind w:left="1440" w:hanging="1440"/>
      </w:pPr>
      <w:r w:rsidRPr="00406416">
        <w:rPr>
          <w:b/>
        </w:rPr>
        <w:t>Section 3</w:t>
      </w:r>
      <w:r>
        <w:tab/>
        <w:t>The President shall serve as ex-officio member of all committees.</w:t>
      </w:r>
    </w:p>
    <w:p w14:paraId="587009A8" w14:textId="77777777" w:rsidR="00880188" w:rsidRDefault="00880188" w:rsidP="00880188">
      <w:pPr>
        <w:ind w:left="1440" w:hanging="1440"/>
      </w:pPr>
    </w:p>
    <w:p w14:paraId="7D8C5881" w14:textId="19422630" w:rsidR="00880188" w:rsidRPr="00406416" w:rsidRDefault="00880188" w:rsidP="00880188">
      <w:pPr>
        <w:ind w:left="1440" w:hanging="1440"/>
        <w:rPr>
          <w:b/>
        </w:rPr>
      </w:pPr>
      <w:r w:rsidRPr="00406416">
        <w:rPr>
          <w:b/>
        </w:rPr>
        <w:t>Article IX</w:t>
      </w:r>
      <w:r w:rsidRPr="00406416">
        <w:rPr>
          <w:b/>
        </w:rPr>
        <w:tab/>
        <w:t>STANDING COMMITTEES AND DUTIES</w:t>
      </w:r>
    </w:p>
    <w:p w14:paraId="0C2C443A" w14:textId="77777777" w:rsidR="00880188" w:rsidRDefault="00880188" w:rsidP="00880188">
      <w:pPr>
        <w:ind w:left="1440" w:hanging="1440"/>
      </w:pPr>
    </w:p>
    <w:p w14:paraId="1A28B3A3" w14:textId="4AFA1894" w:rsidR="00880188" w:rsidRPr="00880188" w:rsidRDefault="00880188" w:rsidP="008B3133">
      <w:pPr>
        <w:pStyle w:val="BodyText"/>
        <w:ind w:left="1440" w:right="325"/>
        <w:rPr>
          <w:rFonts w:asciiTheme="minorHAnsi" w:eastAsiaTheme="minorEastAsia" w:hAnsiTheme="minorHAnsi"/>
          <w:sz w:val="24"/>
          <w:szCs w:val="24"/>
        </w:rPr>
      </w:pPr>
      <w:r w:rsidRPr="00880188">
        <w:rPr>
          <w:rFonts w:asciiTheme="minorHAnsi" w:eastAsiaTheme="minorEastAsia" w:hAnsiTheme="minorHAnsi"/>
          <w:b/>
          <w:sz w:val="24"/>
          <w:szCs w:val="24"/>
        </w:rPr>
        <w:t>Showcase Silent Auction:</w:t>
      </w:r>
      <w:r w:rsidRPr="00880188">
        <w:rPr>
          <w:rFonts w:asciiTheme="minorHAnsi" w:eastAsiaTheme="minorEastAsia" w:hAnsiTheme="minorHAnsi"/>
          <w:sz w:val="24"/>
          <w:szCs w:val="24"/>
        </w:rPr>
        <w:t xml:space="preserve"> This is the major fundraiser of the AACT school year. Its purpose is to fund requests made by teachers for the various registrations (Ex.: </w:t>
      </w:r>
      <w:r>
        <w:rPr>
          <w:rFonts w:asciiTheme="minorHAnsi" w:eastAsiaTheme="minorEastAsia" w:hAnsiTheme="minorHAnsi"/>
          <w:sz w:val="24"/>
          <w:szCs w:val="24"/>
        </w:rPr>
        <w:t xml:space="preserve"> </w:t>
      </w:r>
      <w:r w:rsidRPr="00880188">
        <w:rPr>
          <w:rFonts w:asciiTheme="minorHAnsi" w:eastAsiaTheme="minorEastAsia" w:hAnsiTheme="minorHAnsi"/>
          <w:sz w:val="24"/>
          <w:szCs w:val="24"/>
        </w:rPr>
        <w:t>Skills USA, HOSA, and FFA) and other expenses that the Boosters vote to support.</w:t>
      </w:r>
    </w:p>
    <w:p w14:paraId="2680406B" w14:textId="77777777" w:rsidR="00880188" w:rsidRPr="00880188" w:rsidRDefault="00880188" w:rsidP="008B3133">
      <w:pPr>
        <w:spacing w:before="5"/>
        <w:ind w:left="1440"/>
      </w:pPr>
    </w:p>
    <w:p w14:paraId="2134184C" w14:textId="14CB65AC" w:rsidR="00880188" w:rsidRPr="00880188" w:rsidRDefault="00880188" w:rsidP="008B3133">
      <w:pPr>
        <w:pStyle w:val="BodyText"/>
        <w:ind w:left="1440" w:right="173"/>
        <w:rPr>
          <w:rFonts w:asciiTheme="minorHAnsi" w:eastAsiaTheme="minorEastAsia" w:hAnsiTheme="minorHAnsi"/>
          <w:sz w:val="24"/>
          <w:szCs w:val="24"/>
        </w:rPr>
      </w:pPr>
      <w:r w:rsidRPr="00880188">
        <w:rPr>
          <w:rFonts w:asciiTheme="minorHAnsi" w:eastAsiaTheme="minorEastAsia" w:hAnsiTheme="minorHAnsi"/>
          <w:b/>
          <w:sz w:val="24"/>
          <w:szCs w:val="24"/>
        </w:rPr>
        <w:t>Showcase Ticketing &amp; Advertising:</w:t>
      </w:r>
      <w:r w:rsidRPr="00880188">
        <w:rPr>
          <w:rFonts w:asciiTheme="minorHAnsi" w:eastAsiaTheme="minorEastAsia" w:hAnsiTheme="minorHAnsi"/>
          <w:sz w:val="24"/>
          <w:szCs w:val="24"/>
        </w:rPr>
        <w:t xml:space="preserve">   Works with Communication </w:t>
      </w:r>
      <w:r w:rsidRPr="00880188">
        <w:rPr>
          <w:rFonts w:asciiTheme="minorHAnsi" w:eastAsiaTheme="minorEastAsia" w:hAnsiTheme="minorHAnsi"/>
          <w:sz w:val="24"/>
          <w:szCs w:val="24"/>
        </w:rPr>
        <w:lastRenderedPageBreak/>
        <w:t>Arts Academy who creates art work, tickets, seating charts and advertising; coordinates student volunteers; and manages ticket sales.</w:t>
      </w:r>
    </w:p>
    <w:p w14:paraId="6694E3C3" w14:textId="77777777" w:rsidR="00880188" w:rsidRPr="00880188" w:rsidRDefault="00880188" w:rsidP="008B3133">
      <w:pPr>
        <w:spacing w:before="9"/>
        <w:ind w:left="1440"/>
      </w:pPr>
    </w:p>
    <w:p w14:paraId="78F2ACF8" w14:textId="1E019D2C" w:rsidR="00880188" w:rsidRPr="00880188" w:rsidRDefault="00880188" w:rsidP="008B3133">
      <w:pPr>
        <w:pStyle w:val="BodyText"/>
        <w:ind w:left="1440" w:right="173"/>
        <w:rPr>
          <w:rFonts w:asciiTheme="minorHAnsi" w:eastAsiaTheme="minorEastAsia" w:hAnsiTheme="minorHAnsi"/>
          <w:sz w:val="24"/>
          <w:szCs w:val="24"/>
        </w:rPr>
      </w:pPr>
      <w:r w:rsidRPr="00880188">
        <w:rPr>
          <w:rFonts w:asciiTheme="minorHAnsi" w:eastAsiaTheme="minorEastAsia" w:hAnsiTheme="minorHAnsi"/>
          <w:b/>
          <w:sz w:val="24"/>
          <w:szCs w:val="24"/>
        </w:rPr>
        <w:t>Graduation Night -aka Safe &amp; Sober Grad Night:</w:t>
      </w:r>
      <w:r w:rsidRPr="00880188">
        <w:rPr>
          <w:rFonts w:asciiTheme="minorHAnsi" w:eastAsiaTheme="minorEastAsia" w:hAnsiTheme="minorHAnsi"/>
          <w:sz w:val="24"/>
          <w:szCs w:val="24"/>
        </w:rPr>
        <w:t xml:space="preserve"> </w:t>
      </w:r>
      <w:r>
        <w:rPr>
          <w:rFonts w:asciiTheme="minorHAnsi" w:eastAsiaTheme="minorEastAsia" w:hAnsiTheme="minorHAnsi"/>
          <w:sz w:val="24"/>
          <w:szCs w:val="24"/>
        </w:rPr>
        <w:t xml:space="preserve"> </w:t>
      </w:r>
      <w:r w:rsidRPr="00880188">
        <w:rPr>
          <w:rFonts w:asciiTheme="minorHAnsi" w:eastAsiaTheme="minorEastAsia" w:hAnsiTheme="minorHAnsi"/>
          <w:sz w:val="24"/>
          <w:szCs w:val="24"/>
        </w:rPr>
        <w:t xml:space="preserve">This committee plans, budgets, and executes Grad Night for Graduating Students in coordination with Washoe County Safe N Sober Foundation.   This is a last opportunity for the graduating class to enjoy themselves as a group. Since S&amp;S (Safe &amp; Sober) was initiated in Washoe County there have not been any graduate deaths on Graduation night. The purpose is </w:t>
      </w:r>
      <w:r>
        <w:rPr>
          <w:rFonts w:asciiTheme="minorHAnsi" w:eastAsiaTheme="minorEastAsia" w:hAnsiTheme="minorHAnsi"/>
          <w:sz w:val="24"/>
          <w:szCs w:val="24"/>
        </w:rPr>
        <w:t>t</w:t>
      </w:r>
      <w:r w:rsidRPr="00880188">
        <w:rPr>
          <w:rFonts w:asciiTheme="minorHAnsi" w:eastAsiaTheme="minorEastAsia" w:hAnsiTheme="minorHAnsi"/>
          <w:sz w:val="24"/>
          <w:szCs w:val="24"/>
        </w:rPr>
        <w:t>o provide a fun and safe night of activities as for the last night as a class.</w:t>
      </w:r>
    </w:p>
    <w:p w14:paraId="10E28CF9" w14:textId="77777777" w:rsidR="00880188" w:rsidRPr="00880188" w:rsidRDefault="00880188" w:rsidP="008B3133">
      <w:pPr>
        <w:spacing w:before="1"/>
        <w:ind w:left="1440"/>
      </w:pPr>
    </w:p>
    <w:p w14:paraId="5E46EF11" w14:textId="01C705E9" w:rsidR="00880188" w:rsidRPr="00880188" w:rsidRDefault="00880188" w:rsidP="008B3133">
      <w:pPr>
        <w:pStyle w:val="BodyText"/>
        <w:tabs>
          <w:tab w:val="left" w:pos="2187"/>
          <w:tab w:val="left" w:pos="3959"/>
        </w:tabs>
        <w:ind w:left="1440" w:right="261"/>
        <w:rPr>
          <w:rFonts w:asciiTheme="minorHAnsi" w:eastAsiaTheme="minorEastAsia" w:hAnsiTheme="minorHAnsi"/>
          <w:sz w:val="24"/>
          <w:szCs w:val="24"/>
        </w:rPr>
      </w:pPr>
      <w:r w:rsidRPr="00880188">
        <w:rPr>
          <w:rFonts w:asciiTheme="minorHAnsi" w:eastAsiaTheme="minorEastAsia" w:hAnsiTheme="minorHAnsi"/>
          <w:b/>
          <w:sz w:val="24"/>
          <w:szCs w:val="24"/>
        </w:rPr>
        <w:t>Fall Dance/Prom/Teacher Appreciation:</w:t>
      </w:r>
      <w:r>
        <w:rPr>
          <w:rFonts w:asciiTheme="minorHAnsi" w:eastAsiaTheme="minorEastAsia" w:hAnsiTheme="minorHAnsi"/>
          <w:sz w:val="24"/>
          <w:szCs w:val="24"/>
        </w:rPr>
        <w:t xml:space="preserve">  Pl</w:t>
      </w:r>
      <w:r w:rsidRPr="00880188">
        <w:rPr>
          <w:rFonts w:asciiTheme="minorHAnsi" w:eastAsiaTheme="minorEastAsia" w:hAnsiTheme="minorHAnsi"/>
          <w:sz w:val="24"/>
          <w:szCs w:val="24"/>
        </w:rPr>
        <w:t xml:space="preserve">an the donation of food/water for school dances, conduct a paper bag coat check for safe storage of students' personal items, and help </w:t>
      </w:r>
      <w:r w:rsidR="00747DAC">
        <w:rPr>
          <w:rFonts w:asciiTheme="minorHAnsi" w:eastAsiaTheme="minorEastAsia" w:hAnsiTheme="minorHAnsi"/>
          <w:sz w:val="24"/>
          <w:szCs w:val="24"/>
        </w:rPr>
        <w:t xml:space="preserve">chaperone. </w:t>
      </w:r>
      <w:r w:rsidRPr="00880188">
        <w:rPr>
          <w:rFonts w:asciiTheme="minorHAnsi" w:eastAsiaTheme="minorEastAsia" w:hAnsiTheme="minorHAnsi"/>
          <w:sz w:val="24"/>
          <w:szCs w:val="24"/>
        </w:rPr>
        <w:t>Coordinate food donation of break items for food cart and lunch items for potluck in May for Teacher Appreciation Week</w:t>
      </w:r>
    </w:p>
    <w:p w14:paraId="624E4B5F" w14:textId="77777777" w:rsidR="00880188" w:rsidRPr="00880188" w:rsidRDefault="00880188" w:rsidP="008B3133">
      <w:pPr>
        <w:spacing w:before="3"/>
        <w:ind w:left="1440"/>
      </w:pPr>
    </w:p>
    <w:p w14:paraId="70AE6070" w14:textId="43C34B73" w:rsidR="00880188" w:rsidRPr="00880188" w:rsidRDefault="00880188" w:rsidP="008B3133">
      <w:pPr>
        <w:pStyle w:val="BodyText"/>
        <w:tabs>
          <w:tab w:val="left" w:pos="2030"/>
        </w:tabs>
        <w:ind w:left="1440" w:right="261"/>
        <w:rPr>
          <w:rFonts w:asciiTheme="minorHAnsi" w:eastAsiaTheme="minorEastAsia" w:hAnsiTheme="minorHAnsi"/>
          <w:sz w:val="24"/>
          <w:szCs w:val="24"/>
        </w:rPr>
      </w:pPr>
      <w:r w:rsidRPr="00747DAC">
        <w:rPr>
          <w:rFonts w:asciiTheme="minorHAnsi" w:eastAsiaTheme="minorEastAsia" w:hAnsiTheme="minorHAnsi"/>
          <w:b/>
          <w:sz w:val="24"/>
          <w:szCs w:val="24"/>
        </w:rPr>
        <w:t>Jr. Interview Project:</w:t>
      </w:r>
      <w:r w:rsidRPr="00880188">
        <w:rPr>
          <w:rFonts w:asciiTheme="minorHAnsi" w:eastAsiaTheme="minorEastAsia" w:hAnsiTheme="minorHAnsi"/>
          <w:sz w:val="24"/>
          <w:szCs w:val="24"/>
        </w:rPr>
        <w:t xml:space="preserve"> Work with History faculty to conduct mock job/college interviews to all </w:t>
      </w:r>
      <w:r w:rsidR="0018031A" w:rsidRPr="00880188">
        <w:rPr>
          <w:rFonts w:asciiTheme="minorHAnsi" w:eastAsiaTheme="minorEastAsia" w:hAnsiTheme="minorHAnsi"/>
          <w:sz w:val="24"/>
          <w:szCs w:val="24"/>
        </w:rPr>
        <w:t>junior</w:t>
      </w:r>
      <w:r w:rsidRPr="00880188">
        <w:rPr>
          <w:rFonts w:asciiTheme="minorHAnsi" w:eastAsiaTheme="minorEastAsia" w:hAnsiTheme="minorHAnsi"/>
          <w:sz w:val="24"/>
          <w:szCs w:val="24"/>
        </w:rPr>
        <w:t xml:space="preserve"> students in conjunction with an updated resume and appropriate professional dress.</w:t>
      </w:r>
      <w:r w:rsidR="00747DAC">
        <w:rPr>
          <w:rFonts w:asciiTheme="minorHAnsi" w:eastAsiaTheme="minorEastAsia" w:hAnsiTheme="minorHAnsi"/>
          <w:sz w:val="24"/>
          <w:szCs w:val="24"/>
        </w:rPr>
        <w:t xml:space="preserve">  </w:t>
      </w:r>
      <w:r w:rsidRPr="00880188">
        <w:rPr>
          <w:rFonts w:asciiTheme="minorHAnsi" w:eastAsiaTheme="minorEastAsia" w:hAnsiTheme="minorHAnsi"/>
          <w:sz w:val="24"/>
          <w:szCs w:val="24"/>
        </w:rPr>
        <w:t>Feedback is provided to students by volunteer mock interviewers and thank you notes are sent by students to their interviewer.</w:t>
      </w:r>
    </w:p>
    <w:p w14:paraId="6CB69C39" w14:textId="77777777" w:rsidR="00880188" w:rsidRPr="00880188" w:rsidRDefault="00880188" w:rsidP="008B3133">
      <w:pPr>
        <w:spacing w:before="2"/>
        <w:ind w:left="1440"/>
      </w:pPr>
    </w:p>
    <w:p w14:paraId="34943A82" w14:textId="15A91F46" w:rsidR="00880188" w:rsidRPr="00880188" w:rsidRDefault="00880188" w:rsidP="008B3133">
      <w:pPr>
        <w:pStyle w:val="BodyText"/>
        <w:ind w:left="1440" w:right="325"/>
        <w:rPr>
          <w:rFonts w:asciiTheme="minorHAnsi" w:eastAsiaTheme="minorEastAsia" w:hAnsiTheme="minorHAnsi"/>
          <w:sz w:val="24"/>
          <w:szCs w:val="24"/>
        </w:rPr>
      </w:pPr>
      <w:r w:rsidRPr="00747DAC">
        <w:rPr>
          <w:rFonts w:asciiTheme="minorHAnsi" w:eastAsiaTheme="minorEastAsia" w:hAnsiTheme="minorHAnsi"/>
          <w:b/>
          <w:sz w:val="24"/>
          <w:szCs w:val="24"/>
        </w:rPr>
        <w:t>Scholarship:</w:t>
      </w:r>
      <w:r w:rsidR="00EB5607">
        <w:rPr>
          <w:rFonts w:asciiTheme="minorHAnsi" w:eastAsiaTheme="minorEastAsia" w:hAnsiTheme="minorHAnsi"/>
          <w:sz w:val="24"/>
          <w:szCs w:val="24"/>
        </w:rPr>
        <w:t xml:space="preserve"> To annually evaluate AA</w:t>
      </w:r>
      <w:r w:rsidRPr="00880188">
        <w:rPr>
          <w:rFonts w:asciiTheme="minorHAnsi" w:eastAsiaTheme="minorEastAsia" w:hAnsiTheme="minorHAnsi"/>
          <w:sz w:val="24"/>
          <w:szCs w:val="24"/>
        </w:rPr>
        <w:t>CT Booster Budget for number and dollar amount of graduating student scholarship</w:t>
      </w:r>
      <w:r w:rsidR="00EB5607">
        <w:rPr>
          <w:rFonts w:asciiTheme="minorHAnsi" w:eastAsiaTheme="minorEastAsia" w:hAnsiTheme="minorHAnsi"/>
          <w:sz w:val="24"/>
          <w:szCs w:val="24"/>
        </w:rPr>
        <w:t>s</w:t>
      </w:r>
      <w:r w:rsidRPr="00880188">
        <w:rPr>
          <w:rFonts w:asciiTheme="minorHAnsi" w:eastAsiaTheme="minorEastAsia" w:hAnsiTheme="minorHAnsi"/>
          <w:sz w:val="24"/>
          <w:szCs w:val="24"/>
        </w:rPr>
        <w:t>; to develop that year's criteria for scholarship application; distribute, collect, evaluate and award the scholarships.</w:t>
      </w:r>
    </w:p>
    <w:p w14:paraId="19BFACFF" w14:textId="77777777" w:rsidR="00880188" w:rsidRDefault="00880188" w:rsidP="00880188">
      <w:pPr>
        <w:ind w:left="1440" w:hanging="1440"/>
      </w:pPr>
    </w:p>
    <w:p w14:paraId="32CB4BBD" w14:textId="31E89A15" w:rsidR="00134653" w:rsidRPr="00406416" w:rsidRDefault="00E522C2" w:rsidP="00436CC9">
      <w:pPr>
        <w:rPr>
          <w:b/>
        </w:rPr>
      </w:pPr>
      <w:r w:rsidRPr="00406416">
        <w:rPr>
          <w:b/>
        </w:rPr>
        <w:t>Article X</w:t>
      </w:r>
      <w:r w:rsidRPr="00406416">
        <w:rPr>
          <w:b/>
        </w:rPr>
        <w:tab/>
        <w:t>POLICIES AND PROCEDURES</w:t>
      </w:r>
    </w:p>
    <w:p w14:paraId="1EFB834B" w14:textId="77777777" w:rsidR="00E522C2" w:rsidRDefault="00E522C2" w:rsidP="00436CC9"/>
    <w:p w14:paraId="436BD632" w14:textId="2B442BE5" w:rsidR="00E522C2" w:rsidRDefault="00E522C2" w:rsidP="00436CC9">
      <w:r w:rsidRPr="00406416">
        <w:rPr>
          <w:b/>
        </w:rPr>
        <w:t>Section 1</w:t>
      </w:r>
      <w:r>
        <w:tab/>
        <w:t>Funding Requests:</w:t>
      </w:r>
    </w:p>
    <w:p w14:paraId="1B050958" w14:textId="77777777" w:rsidR="00E522C2" w:rsidRDefault="00E522C2" w:rsidP="00436CC9"/>
    <w:p w14:paraId="27634284" w14:textId="77777777" w:rsidR="00E522C2" w:rsidRDefault="00E522C2" w:rsidP="00E522C2">
      <w:pPr>
        <w:pStyle w:val="ListParagraph"/>
        <w:numPr>
          <w:ilvl w:val="0"/>
          <w:numId w:val="9"/>
        </w:numPr>
      </w:pPr>
      <w:r w:rsidRPr="00E522C2">
        <w:t>All requests for funds from AACT Boosters must be submitted in writing using the approved AACT Booster Fund request and must be presented in person at the next available AACT Booster meeting in person or by administration.</w:t>
      </w:r>
    </w:p>
    <w:p w14:paraId="25FB828B" w14:textId="77777777" w:rsidR="00E522C2" w:rsidRDefault="00E522C2" w:rsidP="00E522C2">
      <w:pPr>
        <w:pStyle w:val="ListParagraph"/>
        <w:numPr>
          <w:ilvl w:val="0"/>
          <w:numId w:val="9"/>
        </w:numPr>
      </w:pPr>
      <w:r w:rsidRPr="00E522C2">
        <w:t>Funds will be disbursed as needed.</w:t>
      </w:r>
    </w:p>
    <w:p w14:paraId="3CCBD800" w14:textId="77777777" w:rsidR="00E522C2" w:rsidRDefault="00E522C2" w:rsidP="00E522C2">
      <w:pPr>
        <w:pStyle w:val="ListParagraph"/>
        <w:numPr>
          <w:ilvl w:val="0"/>
          <w:numId w:val="9"/>
        </w:numPr>
      </w:pPr>
      <w:r w:rsidRPr="00E522C2">
        <w:t>Amount of funding disbursed will be dependent on:</w:t>
      </w:r>
    </w:p>
    <w:p w14:paraId="732A591B" w14:textId="77777777" w:rsidR="00E522C2" w:rsidRDefault="00E522C2" w:rsidP="00E522C2">
      <w:pPr>
        <w:pStyle w:val="ListParagraph"/>
        <w:numPr>
          <w:ilvl w:val="1"/>
          <w:numId w:val="9"/>
        </w:numPr>
      </w:pPr>
      <w:r w:rsidRPr="00E522C2">
        <w:t>AACT Boosters NET available funds.</w:t>
      </w:r>
    </w:p>
    <w:p w14:paraId="3AA94A3C" w14:textId="77777777" w:rsidR="00E522C2" w:rsidRDefault="00E522C2" w:rsidP="00E522C2">
      <w:pPr>
        <w:pStyle w:val="ListParagraph"/>
        <w:numPr>
          <w:ilvl w:val="1"/>
          <w:numId w:val="9"/>
        </w:numPr>
      </w:pPr>
      <w:r w:rsidRPr="00E522C2">
        <w:t>Effort and amount of own Academy fundraising activities.</w:t>
      </w:r>
    </w:p>
    <w:p w14:paraId="0B91A928" w14:textId="77777777" w:rsidR="00E522C2" w:rsidRDefault="00E522C2" w:rsidP="00E522C2">
      <w:pPr>
        <w:pStyle w:val="ListParagraph"/>
        <w:numPr>
          <w:ilvl w:val="1"/>
          <w:numId w:val="9"/>
        </w:numPr>
      </w:pPr>
      <w:r w:rsidRPr="00E522C2">
        <w:t>Participation and support of AACT Boosters.</w:t>
      </w:r>
    </w:p>
    <w:p w14:paraId="79A9B7C1" w14:textId="021E99B7" w:rsidR="000630E2" w:rsidRPr="00EB5607" w:rsidRDefault="00E522C2" w:rsidP="00436CC9">
      <w:pPr>
        <w:pStyle w:val="ListParagraph"/>
        <w:numPr>
          <w:ilvl w:val="0"/>
          <w:numId w:val="9"/>
        </w:numPr>
      </w:pPr>
      <w:r w:rsidRPr="00E522C2">
        <w:t xml:space="preserve">D.  All fund requests will be considered on a case by case basis and will be subject to the above guidelines.  The decision will be based </w:t>
      </w:r>
      <w:r w:rsidRPr="00E522C2">
        <w:lastRenderedPageBreak/>
        <w:t>on the majority vote of the membership at next available Booster meeti</w:t>
      </w:r>
      <w:r w:rsidR="00EB5607">
        <w:t>ng. All decisions will be final.</w:t>
      </w:r>
    </w:p>
    <w:p w14:paraId="7BE16EB5" w14:textId="77777777" w:rsidR="00295A7D" w:rsidRDefault="00295A7D" w:rsidP="00436CC9">
      <w:pPr>
        <w:rPr>
          <w:b/>
        </w:rPr>
      </w:pPr>
    </w:p>
    <w:p w14:paraId="354F3147" w14:textId="4C570BBC" w:rsidR="00E522C2" w:rsidRDefault="00E522C2" w:rsidP="00436CC9">
      <w:r w:rsidRPr="00406416">
        <w:rPr>
          <w:b/>
        </w:rPr>
        <w:t>Section 2</w:t>
      </w:r>
      <w:r>
        <w:tab/>
        <w:t>The basic policies and procedures of this organization:</w:t>
      </w:r>
    </w:p>
    <w:p w14:paraId="4F2EAAB0" w14:textId="77777777" w:rsidR="00E522C2" w:rsidRDefault="00E522C2" w:rsidP="00436CC9"/>
    <w:p w14:paraId="2E29D104" w14:textId="77777777" w:rsidR="00E522C2" w:rsidRDefault="00E522C2" w:rsidP="00E522C2">
      <w:pPr>
        <w:pStyle w:val="ListParagraph"/>
        <w:numPr>
          <w:ilvl w:val="0"/>
          <w:numId w:val="12"/>
        </w:numPr>
      </w:pPr>
      <w:r w:rsidRPr="00E522C2">
        <w:t>Funds of the organization shall be deposited by any Officer into the AACT Booster activity account with Academy of arts, Careers and Technology following the schools audit procedures.</w:t>
      </w:r>
    </w:p>
    <w:p w14:paraId="154442EC" w14:textId="77777777" w:rsidR="00E522C2" w:rsidRDefault="00E522C2" w:rsidP="00E522C2">
      <w:pPr>
        <w:pStyle w:val="ListParagraph"/>
        <w:numPr>
          <w:ilvl w:val="0"/>
          <w:numId w:val="12"/>
        </w:numPr>
      </w:pPr>
      <w:r w:rsidRPr="00E522C2">
        <w:t>Parent Booster fundraisers and special projects and/or programs (such as raffles) must be approved at a Booster meeting and approved by the Principal.</w:t>
      </w:r>
    </w:p>
    <w:p w14:paraId="76C8219C" w14:textId="3B0198BF" w:rsidR="00E522C2" w:rsidRDefault="00E522C2" w:rsidP="00E522C2">
      <w:pPr>
        <w:pStyle w:val="ListParagraph"/>
        <w:numPr>
          <w:ilvl w:val="0"/>
          <w:numId w:val="12"/>
        </w:numPr>
      </w:pPr>
      <w:r w:rsidRPr="00E522C2">
        <w:t xml:space="preserve">Any expenditure over $1,000.00 shall be voted on </w:t>
      </w:r>
      <w:r w:rsidR="00CF5D77">
        <w:t xml:space="preserve">by all members present </w:t>
      </w:r>
      <w:r w:rsidRPr="00E522C2">
        <w:t xml:space="preserve">at </w:t>
      </w:r>
      <w:r w:rsidR="00CF5D77">
        <w:t>a</w:t>
      </w:r>
      <w:r w:rsidRPr="00E522C2">
        <w:t xml:space="preserve"> next Booster meeting</w:t>
      </w:r>
      <w:r w:rsidR="00CF5D77">
        <w:t>.</w:t>
      </w:r>
      <w:r w:rsidRPr="00E522C2">
        <w:t xml:space="preserve"> </w:t>
      </w:r>
    </w:p>
    <w:p w14:paraId="00B3E5A9" w14:textId="5024C43F" w:rsidR="00E522C2" w:rsidRDefault="00E522C2" w:rsidP="00CF5D77">
      <w:pPr>
        <w:pStyle w:val="ListParagraph"/>
        <w:numPr>
          <w:ilvl w:val="0"/>
          <w:numId w:val="12"/>
        </w:numPr>
      </w:pPr>
      <w:r w:rsidRPr="00E522C2">
        <w:t>In an emergency, the President will have power to approve spending of up to</w:t>
      </w:r>
      <w:r w:rsidR="00CF5D77">
        <w:t xml:space="preserve"> </w:t>
      </w:r>
      <w:r w:rsidRPr="00E522C2">
        <w:t xml:space="preserve">$100.00 with </w:t>
      </w:r>
      <w:r w:rsidR="00CF5D77">
        <w:t xml:space="preserve">verbal </w:t>
      </w:r>
      <w:r w:rsidRPr="00E522C2">
        <w:t>approval of another Officer of the organization and email notification to The Board within 24 hours.</w:t>
      </w:r>
    </w:p>
    <w:p w14:paraId="107E303B" w14:textId="77777777" w:rsidR="00E522C2" w:rsidRDefault="00E522C2" w:rsidP="00E522C2">
      <w:pPr>
        <w:pStyle w:val="ListParagraph"/>
        <w:numPr>
          <w:ilvl w:val="0"/>
          <w:numId w:val="12"/>
        </w:numPr>
      </w:pPr>
      <w:r w:rsidRPr="00E522C2">
        <w:t>In the event that the AACT Boosters should be dissolved all assets will revert to the academy of Arts, Careers and Technology after all outstanding bills are paid up to the time the AACT Boosters is dissolved.</w:t>
      </w:r>
    </w:p>
    <w:p w14:paraId="426A176B" w14:textId="77777777" w:rsidR="00E522C2" w:rsidRDefault="00E522C2" w:rsidP="00436CC9"/>
    <w:p w14:paraId="3A224144" w14:textId="40B1A142" w:rsidR="00E522C2" w:rsidRPr="00406416" w:rsidRDefault="00E522C2" w:rsidP="00436CC9">
      <w:pPr>
        <w:rPr>
          <w:b/>
        </w:rPr>
      </w:pPr>
      <w:r w:rsidRPr="00406416">
        <w:rPr>
          <w:b/>
        </w:rPr>
        <w:t>Article XI</w:t>
      </w:r>
      <w:r w:rsidRPr="00406416">
        <w:rPr>
          <w:b/>
        </w:rPr>
        <w:tab/>
        <w:t>FISCAL YEAR</w:t>
      </w:r>
    </w:p>
    <w:p w14:paraId="413C4862" w14:textId="77777777" w:rsidR="00E522C2" w:rsidRDefault="00E522C2" w:rsidP="00436CC9"/>
    <w:p w14:paraId="798429A7" w14:textId="012C8AA8" w:rsidR="00E522C2" w:rsidRDefault="00E522C2" w:rsidP="00CF5D77">
      <w:pPr>
        <w:ind w:left="1440" w:hanging="1440"/>
      </w:pPr>
      <w:r w:rsidRPr="00406416">
        <w:rPr>
          <w:b/>
        </w:rPr>
        <w:t>Section 1</w:t>
      </w:r>
      <w:r>
        <w:tab/>
        <w:t>The fiscal year of the organization shall be begin July 1 and end the following May 31.</w:t>
      </w:r>
    </w:p>
    <w:p w14:paraId="474DADA1" w14:textId="77777777" w:rsidR="00CF5D77" w:rsidRDefault="00CF5D77" w:rsidP="00CF5D77">
      <w:pPr>
        <w:ind w:left="1440" w:hanging="1440"/>
      </w:pPr>
    </w:p>
    <w:p w14:paraId="0A0AD5F4" w14:textId="19A5F801" w:rsidR="00CF5D77" w:rsidRPr="00406416" w:rsidRDefault="00CF5D77" w:rsidP="00CF5D77">
      <w:pPr>
        <w:ind w:left="1440" w:hanging="1440"/>
        <w:rPr>
          <w:b/>
        </w:rPr>
      </w:pPr>
      <w:r w:rsidRPr="00406416">
        <w:rPr>
          <w:b/>
        </w:rPr>
        <w:t>Article XII</w:t>
      </w:r>
      <w:r w:rsidRPr="00406416">
        <w:rPr>
          <w:b/>
        </w:rPr>
        <w:tab/>
        <w:t>AMENDMENTS</w:t>
      </w:r>
    </w:p>
    <w:p w14:paraId="5CBEAAA9" w14:textId="77777777" w:rsidR="00CF5D77" w:rsidRDefault="00CF5D77" w:rsidP="00CF5D77">
      <w:pPr>
        <w:ind w:left="1440" w:hanging="1440"/>
      </w:pPr>
    </w:p>
    <w:p w14:paraId="0F27F357" w14:textId="7A1E5663" w:rsidR="00CF5D77" w:rsidRDefault="00CF5D77" w:rsidP="00CF5D77">
      <w:pPr>
        <w:ind w:left="1440" w:hanging="1440"/>
        <w:rPr>
          <w:color w:val="0A0A0A"/>
          <w:w w:val="105"/>
        </w:rPr>
      </w:pPr>
      <w:r w:rsidRPr="00406416">
        <w:rPr>
          <w:b/>
        </w:rPr>
        <w:t>Section 1</w:t>
      </w:r>
      <w:r>
        <w:tab/>
      </w:r>
      <w:r>
        <w:rPr>
          <w:color w:val="0A0A0A"/>
          <w:w w:val="105"/>
        </w:rPr>
        <w:t>The</w:t>
      </w:r>
      <w:r>
        <w:rPr>
          <w:color w:val="0A0A0A"/>
          <w:spacing w:val="-10"/>
          <w:w w:val="105"/>
        </w:rPr>
        <w:t xml:space="preserve"> </w:t>
      </w:r>
      <w:r>
        <w:rPr>
          <w:color w:val="0A0A0A"/>
          <w:w w:val="105"/>
        </w:rPr>
        <w:t>bylaws</w:t>
      </w:r>
      <w:r>
        <w:rPr>
          <w:color w:val="0A0A0A"/>
          <w:spacing w:val="-13"/>
          <w:w w:val="105"/>
        </w:rPr>
        <w:t xml:space="preserve"> </w:t>
      </w:r>
      <w:r>
        <w:rPr>
          <w:color w:val="0A0A0A"/>
          <w:w w:val="105"/>
        </w:rPr>
        <w:t>may</w:t>
      </w:r>
      <w:r>
        <w:rPr>
          <w:color w:val="0A0A0A"/>
          <w:spacing w:val="-14"/>
          <w:w w:val="105"/>
        </w:rPr>
        <w:t xml:space="preserve"> </w:t>
      </w:r>
      <w:r>
        <w:rPr>
          <w:color w:val="0A0A0A"/>
          <w:w w:val="105"/>
        </w:rPr>
        <w:t>be</w:t>
      </w:r>
      <w:r>
        <w:rPr>
          <w:color w:val="0A0A0A"/>
          <w:spacing w:val="-24"/>
          <w:w w:val="105"/>
        </w:rPr>
        <w:t xml:space="preserve"> </w:t>
      </w:r>
      <w:r>
        <w:rPr>
          <w:color w:val="0A0A0A"/>
          <w:w w:val="105"/>
        </w:rPr>
        <w:t>amended</w:t>
      </w:r>
      <w:r>
        <w:rPr>
          <w:color w:val="0A0A0A"/>
          <w:spacing w:val="-10"/>
          <w:w w:val="105"/>
        </w:rPr>
        <w:t xml:space="preserve"> </w:t>
      </w:r>
      <w:r>
        <w:rPr>
          <w:color w:val="0A0A0A"/>
          <w:w w:val="105"/>
        </w:rPr>
        <w:t>at</w:t>
      </w:r>
      <w:r>
        <w:rPr>
          <w:color w:val="0A0A0A"/>
          <w:spacing w:val="-18"/>
          <w:w w:val="105"/>
        </w:rPr>
        <w:t xml:space="preserve"> </w:t>
      </w:r>
      <w:r>
        <w:rPr>
          <w:color w:val="0A0A0A"/>
          <w:w w:val="105"/>
        </w:rPr>
        <w:t>any</w:t>
      </w:r>
      <w:r>
        <w:rPr>
          <w:color w:val="0A0A0A"/>
          <w:spacing w:val="-10"/>
          <w:w w:val="105"/>
        </w:rPr>
        <w:t xml:space="preserve"> </w:t>
      </w:r>
      <w:r>
        <w:rPr>
          <w:color w:val="0A0A0A"/>
          <w:w w:val="105"/>
        </w:rPr>
        <w:t>Booster</w:t>
      </w:r>
      <w:r>
        <w:rPr>
          <w:color w:val="0A0A0A"/>
          <w:spacing w:val="-15"/>
          <w:w w:val="105"/>
        </w:rPr>
        <w:t xml:space="preserve"> </w:t>
      </w:r>
      <w:r>
        <w:rPr>
          <w:color w:val="0A0A0A"/>
          <w:w w:val="105"/>
        </w:rPr>
        <w:t>meeting</w:t>
      </w:r>
      <w:r>
        <w:rPr>
          <w:color w:val="0A0A0A"/>
          <w:spacing w:val="-25"/>
          <w:w w:val="105"/>
        </w:rPr>
        <w:t xml:space="preserve"> </w:t>
      </w:r>
      <w:r>
        <w:rPr>
          <w:color w:val="0A0A0A"/>
          <w:w w:val="105"/>
        </w:rPr>
        <w:t>of</w:t>
      </w:r>
      <w:r>
        <w:rPr>
          <w:color w:val="0A0A0A"/>
          <w:spacing w:val="-20"/>
          <w:w w:val="105"/>
        </w:rPr>
        <w:t xml:space="preserve"> </w:t>
      </w:r>
      <w:r>
        <w:rPr>
          <w:color w:val="0A0A0A"/>
          <w:w w:val="105"/>
        </w:rPr>
        <w:t>the</w:t>
      </w:r>
      <w:r>
        <w:rPr>
          <w:color w:val="0A0A0A"/>
          <w:spacing w:val="-17"/>
          <w:w w:val="105"/>
        </w:rPr>
        <w:t xml:space="preserve"> </w:t>
      </w:r>
      <w:r>
        <w:rPr>
          <w:color w:val="0A0A0A"/>
          <w:w w:val="105"/>
        </w:rPr>
        <w:t>organization</w:t>
      </w:r>
      <w:r>
        <w:rPr>
          <w:color w:val="0A0A0A"/>
          <w:spacing w:val="-8"/>
          <w:w w:val="105"/>
        </w:rPr>
        <w:t xml:space="preserve"> </w:t>
      </w:r>
      <w:r>
        <w:rPr>
          <w:color w:val="0A0A0A"/>
          <w:w w:val="105"/>
        </w:rPr>
        <w:t>by</w:t>
      </w:r>
      <w:r>
        <w:rPr>
          <w:color w:val="0A0A0A"/>
          <w:spacing w:val="-20"/>
          <w:w w:val="105"/>
        </w:rPr>
        <w:t xml:space="preserve"> a</w:t>
      </w:r>
      <w:r w:rsidR="00E74957">
        <w:rPr>
          <w:color w:val="0A0A0A"/>
          <w:spacing w:val="-20"/>
          <w:w w:val="105"/>
        </w:rPr>
        <w:t xml:space="preserve">n </w:t>
      </w:r>
      <w:r w:rsidR="00E74957" w:rsidRPr="00E74957">
        <w:rPr>
          <w:color w:val="0A0A0A"/>
          <w:w w:val="105"/>
        </w:rPr>
        <w:t>affirmative</w:t>
      </w:r>
      <w:r w:rsidRPr="00E74957">
        <w:rPr>
          <w:color w:val="0A0A0A"/>
          <w:w w:val="105"/>
        </w:rPr>
        <w:t xml:space="preserve"> </w:t>
      </w:r>
      <w:r w:rsidR="00E74957" w:rsidRPr="00E74957">
        <w:rPr>
          <w:color w:val="0A0A0A"/>
          <w:w w:val="105"/>
        </w:rPr>
        <w:t>vote</w:t>
      </w:r>
      <w:r w:rsidR="00E74957">
        <w:rPr>
          <w:color w:val="0A0A0A"/>
          <w:spacing w:val="-20"/>
          <w:w w:val="105"/>
        </w:rPr>
        <w:t xml:space="preserve"> of  by </w:t>
      </w:r>
      <w:r>
        <w:rPr>
          <w:color w:val="0A0A0A"/>
          <w:w w:val="105"/>
        </w:rPr>
        <w:t>2/3</w:t>
      </w:r>
      <w:r>
        <w:rPr>
          <w:color w:val="0A0A0A"/>
          <w:spacing w:val="-13"/>
          <w:w w:val="105"/>
        </w:rPr>
        <w:t xml:space="preserve"> </w:t>
      </w:r>
      <w:r>
        <w:rPr>
          <w:color w:val="0A0A0A"/>
          <w:w w:val="105"/>
        </w:rPr>
        <w:t>(</w:t>
      </w:r>
      <w:r w:rsidR="0018031A">
        <w:rPr>
          <w:color w:val="0A0A0A"/>
          <w:w w:val="105"/>
        </w:rPr>
        <w:t>two thirds</w:t>
      </w:r>
      <w:r>
        <w:rPr>
          <w:color w:val="0A0A0A"/>
          <w:w w:val="105"/>
        </w:rPr>
        <w:t>)</w:t>
      </w:r>
      <w:r>
        <w:rPr>
          <w:color w:val="0A0A0A"/>
          <w:spacing w:val="2"/>
          <w:w w:val="105"/>
        </w:rPr>
        <w:t xml:space="preserve"> </w:t>
      </w:r>
      <w:r>
        <w:rPr>
          <w:color w:val="0A0A0A"/>
          <w:w w:val="105"/>
        </w:rPr>
        <w:t>of</w:t>
      </w:r>
      <w:r>
        <w:rPr>
          <w:color w:val="0A0A0A"/>
          <w:spacing w:val="-11"/>
          <w:w w:val="105"/>
        </w:rPr>
        <w:t xml:space="preserve"> </w:t>
      </w:r>
      <w:r>
        <w:rPr>
          <w:color w:val="0A0A0A"/>
          <w:w w:val="105"/>
        </w:rPr>
        <w:t>the</w:t>
      </w:r>
      <w:r>
        <w:rPr>
          <w:color w:val="0A0A0A"/>
          <w:spacing w:val="-3"/>
          <w:w w:val="105"/>
        </w:rPr>
        <w:t xml:space="preserve"> </w:t>
      </w:r>
      <w:r>
        <w:rPr>
          <w:color w:val="0A0A0A"/>
          <w:w w:val="105"/>
        </w:rPr>
        <w:t>members</w:t>
      </w:r>
      <w:r>
        <w:rPr>
          <w:color w:val="0A0A0A"/>
          <w:spacing w:val="11"/>
          <w:w w:val="105"/>
        </w:rPr>
        <w:t xml:space="preserve"> </w:t>
      </w:r>
      <w:r>
        <w:rPr>
          <w:color w:val="0A0A0A"/>
          <w:w w:val="105"/>
        </w:rPr>
        <w:t>present</w:t>
      </w:r>
      <w:r>
        <w:rPr>
          <w:color w:val="0A0A0A"/>
          <w:spacing w:val="-1"/>
          <w:w w:val="105"/>
        </w:rPr>
        <w:t>, provi</w:t>
      </w:r>
      <w:r>
        <w:rPr>
          <w:color w:val="0A0A0A"/>
          <w:spacing w:val="-2"/>
          <w:w w:val="105"/>
        </w:rPr>
        <w:t>ded</w:t>
      </w:r>
      <w:r>
        <w:rPr>
          <w:color w:val="0A0A0A"/>
          <w:spacing w:val="-10"/>
          <w:w w:val="105"/>
        </w:rPr>
        <w:t xml:space="preserve"> </w:t>
      </w:r>
      <w:r>
        <w:rPr>
          <w:color w:val="0A0A0A"/>
          <w:w w:val="105"/>
        </w:rPr>
        <w:t>that</w:t>
      </w:r>
      <w:r>
        <w:rPr>
          <w:color w:val="0A0A0A"/>
          <w:spacing w:val="14"/>
          <w:w w:val="105"/>
        </w:rPr>
        <w:t xml:space="preserve"> </w:t>
      </w:r>
      <w:r>
        <w:rPr>
          <w:color w:val="0A0A0A"/>
          <w:spacing w:val="-2"/>
          <w:w w:val="105"/>
        </w:rPr>
        <w:t>noti</w:t>
      </w:r>
      <w:r>
        <w:rPr>
          <w:color w:val="0A0A0A"/>
          <w:spacing w:val="-3"/>
          <w:w w:val="105"/>
        </w:rPr>
        <w:t>ce</w:t>
      </w:r>
      <w:r>
        <w:rPr>
          <w:color w:val="0A0A0A"/>
          <w:spacing w:val="-11"/>
          <w:w w:val="105"/>
        </w:rPr>
        <w:t xml:space="preserve"> </w:t>
      </w:r>
      <w:r>
        <w:rPr>
          <w:color w:val="0A0A0A"/>
          <w:w w:val="105"/>
        </w:rPr>
        <w:t>of</w:t>
      </w:r>
      <w:r>
        <w:rPr>
          <w:color w:val="0A0A0A"/>
          <w:spacing w:val="-7"/>
          <w:w w:val="105"/>
        </w:rPr>
        <w:t xml:space="preserve"> </w:t>
      </w:r>
      <w:r>
        <w:rPr>
          <w:color w:val="0A0A0A"/>
          <w:w w:val="105"/>
        </w:rPr>
        <w:t>the</w:t>
      </w:r>
      <w:r>
        <w:rPr>
          <w:color w:val="0A0A0A"/>
          <w:spacing w:val="6"/>
          <w:w w:val="105"/>
        </w:rPr>
        <w:t xml:space="preserve"> </w:t>
      </w:r>
      <w:r>
        <w:rPr>
          <w:color w:val="0A0A0A"/>
          <w:w w:val="105"/>
        </w:rPr>
        <w:t>proposed</w:t>
      </w:r>
      <w:r>
        <w:rPr>
          <w:color w:val="0A0A0A"/>
          <w:spacing w:val="30"/>
          <w:w w:val="102"/>
        </w:rPr>
        <w:t xml:space="preserve"> </w:t>
      </w:r>
      <w:r>
        <w:rPr>
          <w:color w:val="0A0A0A"/>
          <w:w w:val="105"/>
        </w:rPr>
        <w:t>amendment</w:t>
      </w:r>
      <w:r>
        <w:rPr>
          <w:color w:val="0A0A0A"/>
          <w:spacing w:val="-8"/>
          <w:w w:val="105"/>
        </w:rPr>
        <w:t xml:space="preserve"> </w:t>
      </w:r>
      <w:r>
        <w:rPr>
          <w:color w:val="0A0A0A"/>
          <w:w w:val="105"/>
        </w:rPr>
        <w:t>shall</w:t>
      </w:r>
      <w:r>
        <w:rPr>
          <w:color w:val="0A0A0A"/>
          <w:spacing w:val="-17"/>
          <w:w w:val="105"/>
        </w:rPr>
        <w:t xml:space="preserve"> </w:t>
      </w:r>
      <w:r>
        <w:rPr>
          <w:color w:val="0A0A0A"/>
          <w:w w:val="105"/>
        </w:rPr>
        <w:t>have</w:t>
      </w:r>
      <w:r>
        <w:rPr>
          <w:color w:val="0A0A0A"/>
          <w:spacing w:val="-17"/>
          <w:w w:val="105"/>
        </w:rPr>
        <w:t xml:space="preserve"> </w:t>
      </w:r>
      <w:r>
        <w:rPr>
          <w:color w:val="0A0A0A"/>
          <w:w w:val="105"/>
        </w:rPr>
        <w:t>been</w:t>
      </w:r>
      <w:r>
        <w:rPr>
          <w:color w:val="0A0A0A"/>
          <w:spacing w:val="-22"/>
          <w:w w:val="105"/>
        </w:rPr>
        <w:t xml:space="preserve"> </w:t>
      </w:r>
      <w:r>
        <w:rPr>
          <w:color w:val="0A0A0A"/>
          <w:spacing w:val="-3"/>
          <w:w w:val="105"/>
        </w:rPr>
        <w:t>gi</w:t>
      </w:r>
      <w:r>
        <w:rPr>
          <w:color w:val="0A0A0A"/>
          <w:spacing w:val="-4"/>
          <w:w w:val="105"/>
        </w:rPr>
        <w:t>ven</w:t>
      </w:r>
      <w:r>
        <w:rPr>
          <w:color w:val="0A0A0A"/>
          <w:spacing w:val="-17"/>
          <w:w w:val="105"/>
        </w:rPr>
        <w:t xml:space="preserve"> </w:t>
      </w:r>
      <w:r>
        <w:rPr>
          <w:color w:val="0A0A0A"/>
          <w:w w:val="105"/>
        </w:rPr>
        <w:t>at</w:t>
      </w:r>
      <w:r>
        <w:rPr>
          <w:color w:val="0A0A0A"/>
          <w:spacing w:val="-18"/>
          <w:w w:val="105"/>
        </w:rPr>
        <w:t xml:space="preserve"> </w:t>
      </w:r>
      <w:r>
        <w:rPr>
          <w:color w:val="0A0A0A"/>
          <w:w w:val="105"/>
        </w:rPr>
        <w:t>the</w:t>
      </w:r>
      <w:r>
        <w:rPr>
          <w:color w:val="0A0A0A"/>
          <w:spacing w:val="-16"/>
          <w:w w:val="105"/>
        </w:rPr>
        <w:t xml:space="preserve"> </w:t>
      </w:r>
      <w:r>
        <w:rPr>
          <w:color w:val="0A0A0A"/>
          <w:spacing w:val="-2"/>
          <w:w w:val="105"/>
        </w:rPr>
        <w:t>previ</w:t>
      </w:r>
      <w:r>
        <w:rPr>
          <w:color w:val="0A0A0A"/>
          <w:spacing w:val="-3"/>
          <w:w w:val="105"/>
        </w:rPr>
        <w:t>ous</w:t>
      </w:r>
      <w:r>
        <w:rPr>
          <w:color w:val="0A0A0A"/>
          <w:spacing w:val="-13"/>
          <w:w w:val="105"/>
        </w:rPr>
        <w:t xml:space="preserve"> </w:t>
      </w:r>
      <w:r>
        <w:rPr>
          <w:color w:val="0A0A0A"/>
          <w:w w:val="105"/>
        </w:rPr>
        <w:t>meeting</w:t>
      </w:r>
      <w:r>
        <w:rPr>
          <w:color w:val="0A0A0A"/>
          <w:spacing w:val="-27"/>
          <w:w w:val="105"/>
        </w:rPr>
        <w:t xml:space="preserve"> </w:t>
      </w:r>
      <w:r>
        <w:rPr>
          <w:color w:val="0A0A0A"/>
          <w:w w:val="105"/>
        </w:rPr>
        <w:t>and</w:t>
      </w:r>
      <w:r>
        <w:rPr>
          <w:color w:val="0A0A0A"/>
          <w:spacing w:val="-24"/>
          <w:w w:val="105"/>
        </w:rPr>
        <w:t xml:space="preserve"> </w:t>
      </w:r>
      <w:r>
        <w:rPr>
          <w:color w:val="0A0A0A"/>
          <w:w w:val="105"/>
        </w:rPr>
        <w:t>the</w:t>
      </w:r>
      <w:r>
        <w:rPr>
          <w:color w:val="0A0A0A"/>
          <w:spacing w:val="-17"/>
          <w:w w:val="105"/>
        </w:rPr>
        <w:t xml:space="preserve"> </w:t>
      </w:r>
      <w:r>
        <w:rPr>
          <w:color w:val="0A0A0A"/>
          <w:w w:val="105"/>
        </w:rPr>
        <w:t>membership</w:t>
      </w:r>
      <w:r>
        <w:rPr>
          <w:color w:val="0A0A0A"/>
          <w:spacing w:val="-24"/>
          <w:w w:val="105"/>
        </w:rPr>
        <w:t xml:space="preserve"> </w:t>
      </w:r>
      <w:r>
        <w:rPr>
          <w:color w:val="0A0A0A"/>
          <w:w w:val="105"/>
        </w:rPr>
        <w:t>has</w:t>
      </w:r>
      <w:r>
        <w:rPr>
          <w:color w:val="0A0A0A"/>
          <w:spacing w:val="30"/>
          <w:w w:val="92"/>
        </w:rPr>
        <w:t xml:space="preserve"> </w:t>
      </w:r>
      <w:r>
        <w:rPr>
          <w:color w:val="0A0A0A"/>
          <w:w w:val="105"/>
        </w:rPr>
        <w:t>been</w:t>
      </w:r>
      <w:r>
        <w:rPr>
          <w:color w:val="0A0A0A"/>
          <w:spacing w:val="-19"/>
          <w:w w:val="105"/>
        </w:rPr>
        <w:t xml:space="preserve"> </w:t>
      </w:r>
      <w:r>
        <w:rPr>
          <w:color w:val="1A1A1A"/>
          <w:spacing w:val="-15"/>
          <w:w w:val="105"/>
        </w:rPr>
        <w:t>i</w:t>
      </w:r>
      <w:r>
        <w:rPr>
          <w:color w:val="1A1A1A"/>
          <w:w w:val="105"/>
        </w:rPr>
        <w:t>nformed</w:t>
      </w:r>
      <w:r>
        <w:rPr>
          <w:color w:val="1A1A1A"/>
          <w:spacing w:val="-16"/>
          <w:w w:val="105"/>
        </w:rPr>
        <w:t xml:space="preserve"> </w:t>
      </w:r>
      <w:r>
        <w:rPr>
          <w:color w:val="0A0A0A"/>
          <w:w w:val="105"/>
        </w:rPr>
        <w:t>one</w:t>
      </w:r>
      <w:r>
        <w:rPr>
          <w:color w:val="0A0A0A"/>
          <w:spacing w:val="-14"/>
          <w:w w:val="105"/>
        </w:rPr>
        <w:t xml:space="preserve"> </w:t>
      </w:r>
      <w:r>
        <w:rPr>
          <w:color w:val="0A0A0A"/>
          <w:w w:val="105"/>
        </w:rPr>
        <w:t>(</w:t>
      </w:r>
      <w:r>
        <w:rPr>
          <w:color w:val="0A0A0A"/>
          <w:spacing w:val="-31"/>
          <w:w w:val="105"/>
        </w:rPr>
        <w:t>1</w:t>
      </w:r>
      <w:r>
        <w:rPr>
          <w:color w:val="0A0A0A"/>
          <w:w w:val="105"/>
        </w:rPr>
        <w:t>)</w:t>
      </w:r>
      <w:r>
        <w:rPr>
          <w:color w:val="0A0A0A"/>
          <w:spacing w:val="-14"/>
          <w:w w:val="105"/>
        </w:rPr>
        <w:t xml:space="preserve"> </w:t>
      </w:r>
      <w:r>
        <w:rPr>
          <w:color w:val="0A0A0A"/>
          <w:w w:val="105"/>
        </w:rPr>
        <w:t>week</w:t>
      </w:r>
      <w:r>
        <w:rPr>
          <w:color w:val="0A0A0A"/>
          <w:spacing w:val="3"/>
          <w:w w:val="105"/>
        </w:rPr>
        <w:t xml:space="preserve"> </w:t>
      </w:r>
      <w:r>
        <w:rPr>
          <w:color w:val="0A0A0A"/>
          <w:w w:val="105"/>
        </w:rPr>
        <w:t>in</w:t>
      </w:r>
      <w:r>
        <w:rPr>
          <w:color w:val="0A0A0A"/>
          <w:spacing w:val="-19"/>
          <w:w w:val="105"/>
        </w:rPr>
        <w:t xml:space="preserve"> </w:t>
      </w:r>
      <w:r>
        <w:rPr>
          <w:color w:val="0A0A0A"/>
          <w:w w:val="105"/>
        </w:rPr>
        <w:t>advance.</w:t>
      </w:r>
    </w:p>
    <w:p w14:paraId="4BB8424E" w14:textId="77777777" w:rsidR="00B75D7A" w:rsidRDefault="00B75D7A" w:rsidP="00CF5D77">
      <w:pPr>
        <w:ind w:left="1440" w:hanging="1440"/>
      </w:pPr>
    </w:p>
    <w:p w14:paraId="12610F71" w14:textId="77777777" w:rsidR="00295A7D" w:rsidRDefault="00295A7D" w:rsidP="00CF5D77">
      <w:pPr>
        <w:ind w:left="1440" w:hanging="1440"/>
        <w:rPr>
          <w:b/>
        </w:rPr>
      </w:pPr>
    </w:p>
    <w:p w14:paraId="309A14EE" w14:textId="77777777" w:rsidR="00295A7D" w:rsidRDefault="00295A7D" w:rsidP="00CF5D77">
      <w:pPr>
        <w:ind w:left="1440" w:hanging="1440"/>
        <w:rPr>
          <w:b/>
        </w:rPr>
      </w:pPr>
    </w:p>
    <w:p w14:paraId="2221AEC0" w14:textId="77777777" w:rsidR="00295A7D" w:rsidRDefault="00295A7D" w:rsidP="00CF5D77">
      <w:pPr>
        <w:ind w:left="1440" w:hanging="1440"/>
        <w:rPr>
          <w:b/>
        </w:rPr>
      </w:pPr>
    </w:p>
    <w:p w14:paraId="0139CFC0" w14:textId="77777777" w:rsidR="00295A7D" w:rsidRDefault="00295A7D" w:rsidP="00CF5D77">
      <w:pPr>
        <w:ind w:left="1440" w:hanging="1440"/>
        <w:rPr>
          <w:b/>
        </w:rPr>
      </w:pPr>
    </w:p>
    <w:p w14:paraId="21E39D9E" w14:textId="77777777" w:rsidR="00295A7D" w:rsidRDefault="00295A7D" w:rsidP="00CF5D77">
      <w:pPr>
        <w:ind w:left="1440" w:hanging="1440"/>
        <w:rPr>
          <w:b/>
        </w:rPr>
      </w:pPr>
    </w:p>
    <w:p w14:paraId="342277F7" w14:textId="77777777" w:rsidR="00295A7D" w:rsidRDefault="00295A7D" w:rsidP="00CF5D77">
      <w:pPr>
        <w:ind w:left="1440" w:hanging="1440"/>
        <w:rPr>
          <w:b/>
        </w:rPr>
      </w:pPr>
    </w:p>
    <w:p w14:paraId="2960FB3D" w14:textId="77777777" w:rsidR="00295A7D" w:rsidRDefault="00295A7D" w:rsidP="00CF5D77">
      <w:pPr>
        <w:ind w:left="1440" w:hanging="1440"/>
        <w:rPr>
          <w:b/>
        </w:rPr>
      </w:pPr>
    </w:p>
    <w:p w14:paraId="08930D58" w14:textId="77777777" w:rsidR="00295A7D" w:rsidRDefault="00295A7D" w:rsidP="00CF5D77">
      <w:pPr>
        <w:ind w:left="1440" w:hanging="1440"/>
        <w:rPr>
          <w:b/>
        </w:rPr>
      </w:pPr>
    </w:p>
    <w:p w14:paraId="61C2BEEE" w14:textId="77777777" w:rsidR="00295A7D" w:rsidRDefault="00295A7D" w:rsidP="00E93F5A">
      <w:pPr>
        <w:rPr>
          <w:b/>
        </w:rPr>
      </w:pPr>
    </w:p>
    <w:p w14:paraId="7BE1C218" w14:textId="77777777" w:rsidR="00295A7D" w:rsidRDefault="00295A7D" w:rsidP="00E93F5A">
      <w:pPr>
        <w:rPr>
          <w:b/>
        </w:rPr>
      </w:pPr>
    </w:p>
    <w:p w14:paraId="1EE0170B" w14:textId="77777777" w:rsidR="00295A7D" w:rsidRDefault="00295A7D" w:rsidP="00CF5D77">
      <w:pPr>
        <w:ind w:left="1440" w:hanging="1440"/>
        <w:rPr>
          <w:b/>
        </w:rPr>
      </w:pPr>
    </w:p>
    <w:p w14:paraId="76D48DB0" w14:textId="5F78A46D" w:rsidR="00B75D7A" w:rsidRDefault="00406416" w:rsidP="00CF5D77">
      <w:pPr>
        <w:ind w:left="1440" w:hanging="1440"/>
        <w:rPr>
          <w:b/>
        </w:rPr>
      </w:pPr>
      <w:r w:rsidRPr="00406416">
        <w:rPr>
          <w:b/>
        </w:rPr>
        <w:t>Amendment 1</w:t>
      </w:r>
      <w:r w:rsidRPr="00406416">
        <w:rPr>
          <w:b/>
        </w:rPr>
        <w:tab/>
        <w:t>SCHOLARSHIPS</w:t>
      </w:r>
    </w:p>
    <w:p w14:paraId="3248D918" w14:textId="77777777" w:rsidR="00406416" w:rsidRDefault="00406416" w:rsidP="00CF5D77">
      <w:pPr>
        <w:ind w:left="1440" w:hanging="1440"/>
        <w:rPr>
          <w:b/>
        </w:rPr>
      </w:pPr>
    </w:p>
    <w:p w14:paraId="6F560AD2" w14:textId="77777777" w:rsidR="00406416" w:rsidRDefault="00406416" w:rsidP="00406416">
      <w:pPr>
        <w:ind w:left="1440" w:hanging="1440"/>
      </w:pPr>
      <w:r w:rsidRPr="00406416">
        <w:rPr>
          <w:b/>
        </w:rPr>
        <w:t>Section 1</w:t>
      </w:r>
      <w:r w:rsidRPr="00406416">
        <w:rPr>
          <w:b/>
        </w:rPr>
        <w:tab/>
      </w:r>
      <w:r w:rsidRPr="00E522C2">
        <w:t>The number of scholarships awarded each year will be voted on by The Board and the Scholarship Committee based on the availability of AACT Booster funds.</w:t>
      </w:r>
    </w:p>
    <w:p w14:paraId="587A4E68" w14:textId="77777777" w:rsidR="00406416" w:rsidRDefault="00406416" w:rsidP="00406416">
      <w:pPr>
        <w:ind w:left="1440" w:hanging="1440"/>
      </w:pPr>
    </w:p>
    <w:p w14:paraId="32AE6D60" w14:textId="2DA4ED66" w:rsidR="00891E97" w:rsidRDefault="00406416" w:rsidP="00406416">
      <w:pPr>
        <w:ind w:left="1440" w:hanging="1440"/>
      </w:pPr>
      <w:r w:rsidRPr="00EB5607">
        <w:rPr>
          <w:b/>
        </w:rPr>
        <w:t>Section 2</w:t>
      </w:r>
      <w:r>
        <w:tab/>
      </w:r>
      <w:r w:rsidR="00891E97">
        <w:t xml:space="preserve">Funds will be available for the student to use for one year after the scholarship is awarded by the Boosters.  The scholarship recipient may request an extension based on their unique and special circumstances. A letter must be sent to the </w:t>
      </w:r>
      <w:r w:rsidR="00EB5607">
        <w:t xml:space="preserve">AACT Principal and/or Booster Club </w:t>
      </w:r>
      <w:r w:rsidR="00891E97">
        <w:t xml:space="preserve">President as soon as the recipient becomes aware that he/she will not start college within the year after they graduate from AACT.  </w:t>
      </w:r>
      <w:r w:rsidR="00EB5607">
        <w:t>The President will bring the letter to The Board to discuss granting the extension or to award the scholarship to another student on the scholarship list.</w:t>
      </w:r>
    </w:p>
    <w:p w14:paraId="6344E072" w14:textId="77777777" w:rsidR="00891E97" w:rsidRDefault="00891E97" w:rsidP="00406416">
      <w:pPr>
        <w:ind w:left="1440" w:hanging="1440"/>
      </w:pPr>
    </w:p>
    <w:p w14:paraId="2228B471" w14:textId="5959A78A" w:rsidR="00295A7D" w:rsidRDefault="00295A7D" w:rsidP="00295A7D">
      <w:pPr>
        <w:pStyle w:val="BodyText"/>
        <w:tabs>
          <w:tab w:val="left" w:pos="1978"/>
          <w:tab w:val="left" w:pos="4089"/>
        </w:tabs>
        <w:ind w:left="309" w:hanging="20"/>
      </w:pPr>
      <w:r>
        <w:rPr>
          <w:color w:val="0A0A0A"/>
        </w:rPr>
        <w:t>Adopted</w:t>
      </w:r>
      <w:r>
        <w:rPr>
          <w:color w:val="0A0A0A"/>
          <w:spacing w:val="15"/>
        </w:rPr>
        <w:t xml:space="preserve"> </w:t>
      </w:r>
      <w:r>
        <w:rPr>
          <w:color w:val="0A0A0A"/>
        </w:rPr>
        <w:t>this</w:t>
      </w:r>
      <w:r>
        <w:rPr>
          <w:color w:val="0A0A0A"/>
          <w:u w:val="single" w:color="090909"/>
        </w:rPr>
        <w:tab/>
      </w:r>
      <w:r>
        <w:rPr>
          <w:color w:val="0A0A0A"/>
          <w:w w:val="105"/>
        </w:rPr>
        <w:t>day</w:t>
      </w:r>
      <w:r>
        <w:rPr>
          <w:color w:val="0A0A0A"/>
          <w:spacing w:val="-16"/>
          <w:w w:val="105"/>
        </w:rPr>
        <w:t xml:space="preserve"> </w:t>
      </w:r>
      <w:r>
        <w:rPr>
          <w:color w:val="0A0A0A"/>
          <w:w w:val="105"/>
        </w:rPr>
        <w:t>of</w:t>
      </w:r>
      <w:r>
        <w:rPr>
          <w:color w:val="0A0A0A"/>
          <w:w w:val="105"/>
          <w:u w:val="single" w:color="090909"/>
        </w:rPr>
        <w:tab/>
      </w:r>
      <w:r>
        <w:rPr>
          <w:color w:val="0A0A0A"/>
          <w:w w:val="210"/>
          <w:sz w:val="6"/>
        </w:rPr>
        <w:t>...J</w:t>
      </w:r>
      <w:r>
        <w:rPr>
          <w:color w:val="0A0A0A"/>
          <w:spacing w:val="-17"/>
          <w:w w:val="210"/>
          <w:sz w:val="6"/>
        </w:rPr>
        <w:t xml:space="preserve"> </w:t>
      </w:r>
      <w:r>
        <w:rPr>
          <w:color w:val="0A0A0A"/>
          <w:w w:val="110"/>
        </w:rPr>
        <w:t>2014.</w:t>
      </w:r>
    </w:p>
    <w:p w14:paraId="0E9F1D75" w14:textId="77777777" w:rsidR="00295A7D" w:rsidRDefault="00295A7D" w:rsidP="00295A7D">
      <w:pPr>
        <w:rPr>
          <w:rFonts w:ascii="Arial" w:eastAsia="Arial" w:hAnsi="Arial" w:cs="Arial"/>
          <w:sz w:val="20"/>
          <w:szCs w:val="20"/>
        </w:rPr>
      </w:pPr>
    </w:p>
    <w:p w14:paraId="0939D325" w14:textId="77777777" w:rsidR="00295A7D" w:rsidRDefault="00295A7D" w:rsidP="00295A7D">
      <w:pPr>
        <w:rPr>
          <w:rFonts w:ascii="Arial" w:eastAsia="Arial" w:hAnsi="Arial" w:cs="Arial"/>
          <w:sz w:val="20"/>
          <w:szCs w:val="20"/>
        </w:rPr>
      </w:pPr>
    </w:p>
    <w:p w14:paraId="0A65EA6B" w14:textId="77777777" w:rsidR="00295A7D" w:rsidRDefault="00295A7D" w:rsidP="00295A7D">
      <w:pPr>
        <w:rPr>
          <w:rFonts w:ascii="Arial" w:eastAsia="Arial" w:hAnsi="Arial" w:cs="Arial"/>
          <w:sz w:val="20"/>
          <w:szCs w:val="20"/>
        </w:rPr>
      </w:pPr>
    </w:p>
    <w:p w14:paraId="02DEB24A" w14:textId="77777777" w:rsidR="00295A7D" w:rsidRDefault="00295A7D" w:rsidP="00295A7D">
      <w:pPr>
        <w:rPr>
          <w:rFonts w:ascii="Arial" w:eastAsia="Arial" w:hAnsi="Arial" w:cs="Arial"/>
          <w:sz w:val="20"/>
          <w:szCs w:val="20"/>
        </w:rPr>
      </w:pPr>
    </w:p>
    <w:p w14:paraId="346A62D4" w14:textId="77777777" w:rsidR="00295A7D" w:rsidRDefault="00295A7D" w:rsidP="00295A7D">
      <w:pPr>
        <w:spacing w:before="2"/>
        <w:rPr>
          <w:rFonts w:ascii="Arial" w:eastAsia="Arial" w:hAnsi="Arial" w:cs="Arial"/>
          <w:sz w:val="13"/>
          <w:szCs w:val="13"/>
        </w:rPr>
      </w:pPr>
    </w:p>
    <w:p w14:paraId="705E1D5B" w14:textId="03EC9AEF" w:rsidR="00295A7D" w:rsidRDefault="00295A7D" w:rsidP="00295A7D">
      <w:pPr>
        <w:spacing w:line="30" w:lineRule="atLeast"/>
        <w:ind w:left="242"/>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2A04E90D" wp14:editId="65D6FE74">
                <wp:extent cx="5749290" cy="24765"/>
                <wp:effectExtent l="9525" t="9525" r="381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24765"/>
                          <a:chOff x="0" y="0"/>
                          <a:chExt cx="9054" cy="39"/>
                        </a:xfrm>
                      </wpg:grpSpPr>
                      <wpg:grpSp>
                        <wpg:cNvPr id="8" name="Group 9"/>
                        <wpg:cNvGrpSpPr>
                          <a:grpSpLocks/>
                        </wpg:cNvGrpSpPr>
                        <wpg:grpSpPr bwMode="auto">
                          <a:xfrm>
                            <a:off x="19" y="19"/>
                            <a:ext cx="9016" cy="2"/>
                            <a:chOff x="19" y="19"/>
                            <a:chExt cx="9016" cy="2"/>
                          </a:xfrm>
                        </wpg:grpSpPr>
                        <wps:wsp>
                          <wps:cNvPr id="9" name="Freeform 10"/>
                          <wps:cNvSpPr>
                            <a:spLocks/>
                          </wps:cNvSpPr>
                          <wps:spPr bwMode="auto">
                            <a:xfrm>
                              <a:off x="19" y="19"/>
                              <a:ext cx="9016" cy="2"/>
                            </a:xfrm>
                            <a:custGeom>
                              <a:avLst/>
                              <a:gdLst>
                                <a:gd name="T0" fmla="+- 0 19 19"/>
                                <a:gd name="T1" fmla="*/ T0 w 9016"/>
                                <a:gd name="T2" fmla="+- 0 9034 19"/>
                                <a:gd name="T3" fmla="*/ T2 w 9016"/>
                              </a:gdLst>
                              <a:ahLst/>
                              <a:cxnLst>
                                <a:cxn ang="0">
                                  <a:pos x="T1" y="0"/>
                                </a:cxn>
                                <a:cxn ang="0">
                                  <a:pos x="T3" y="0"/>
                                </a:cxn>
                              </a:cxnLst>
                              <a:rect l="0" t="0" r="r" b="b"/>
                              <a:pathLst>
                                <a:path w="9016">
                                  <a:moveTo>
                                    <a:pt x="0" y="0"/>
                                  </a:moveTo>
                                  <a:lnTo>
                                    <a:pt x="9015" y="0"/>
                                  </a:lnTo>
                                </a:path>
                              </a:pathLst>
                            </a:custGeom>
                            <a:noFill/>
                            <a:ln w="2432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797B99" id="Group 7" o:spid="_x0000_s1026" style="width:452.7pt;height:1.95pt;mso-position-horizontal-relative:char;mso-position-vertical-relative:line" coordsize="90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">
                <v:group id="Group 9" o:spid="_x0000_s1027" style="position:absolute;left:19;top:19;width:9016;height:2" coordorigin="19,19" coordsize="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9;top:19;width:9016;height:2;visibility:visible;mso-wrap-style:square;v-text-anchor:top" coordsize="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" path="m,l9015,e" filled="f" strokeweight=".67561mm">
                    <v:path arrowok="t" o:connecttype="custom" o:connectlocs="0,0;9015,0" o:connectangles="0,0"/>
                  </v:shape>
                </v:group>
                <w10:anchorlock/>
              </v:group>
            </w:pict>
          </mc:Fallback>
        </mc:AlternateContent>
      </w:r>
    </w:p>
    <w:p w14:paraId="659921B2" w14:textId="77777777" w:rsidR="00295A7D" w:rsidRDefault="00295A7D" w:rsidP="00295A7D">
      <w:pPr>
        <w:spacing w:before="7"/>
        <w:rPr>
          <w:rFonts w:ascii="Arial" w:eastAsia="Arial" w:hAnsi="Arial" w:cs="Arial"/>
          <w:sz w:val="17"/>
          <w:szCs w:val="17"/>
        </w:rPr>
      </w:pPr>
    </w:p>
    <w:p w14:paraId="3EAE8A66" w14:textId="77777777" w:rsidR="00295A7D" w:rsidRDefault="00295A7D" w:rsidP="00295A7D">
      <w:pPr>
        <w:pStyle w:val="BodyText"/>
        <w:ind w:left="309"/>
      </w:pPr>
      <w:r>
        <w:rPr>
          <w:color w:val="1A1A1A"/>
        </w:rPr>
        <w:t>President</w:t>
      </w:r>
    </w:p>
    <w:p w14:paraId="490031A3" w14:textId="77777777" w:rsidR="00295A7D" w:rsidRDefault="00295A7D" w:rsidP="00295A7D">
      <w:pPr>
        <w:rPr>
          <w:rFonts w:ascii="Arial" w:eastAsia="Arial" w:hAnsi="Arial" w:cs="Arial"/>
          <w:sz w:val="20"/>
          <w:szCs w:val="20"/>
        </w:rPr>
      </w:pPr>
    </w:p>
    <w:p w14:paraId="277D181A" w14:textId="77777777" w:rsidR="00295A7D" w:rsidRDefault="00295A7D" w:rsidP="00295A7D">
      <w:pPr>
        <w:rPr>
          <w:rFonts w:ascii="Arial" w:eastAsia="Arial" w:hAnsi="Arial" w:cs="Arial"/>
          <w:sz w:val="20"/>
          <w:szCs w:val="20"/>
        </w:rPr>
      </w:pPr>
    </w:p>
    <w:p w14:paraId="051267C7" w14:textId="77777777" w:rsidR="00295A7D" w:rsidRDefault="00295A7D" w:rsidP="00295A7D">
      <w:pPr>
        <w:rPr>
          <w:rFonts w:ascii="Arial" w:eastAsia="Arial" w:hAnsi="Arial" w:cs="Arial"/>
          <w:sz w:val="20"/>
          <w:szCs w:val="20"/>
        </w:rPr>
      </w:pPr>
    </w:p>
    <w:p w14:paraId="2E23F7F7" w14:textId="77777777" w:rsidR="00295A7D" w:rsidRDefault="00295A7D" w:rsidP="00295A7D">
      <w:pPr>
        <w:rPr>
          <w:rFonts w:ascii="Arial" w:eastAsia="Arial" w:hAnsi="Arial" w:cs="Arial"/>
          <w:sz w:val="20"/>
          <w:szCs w:val="20"/>
        </w:rPr>
      </w:pPr>
    </w:p>
    <w:p w14:paraId="34EC7AD3" w14:textId="77777777" w:rsidR="00295A7D" w:rsidRDefault="00295A7D" w:rsidP="00295A7D">
      <w:pPr>
        <w:spacing w:before="3"/>
        <w:rPr>
          <w:rFonts w:ascii="Arial" w:eastAsia="Arial" w:hAnsi="Arial" w:cs="Arial"/>
          <w:sz w:val="11"/>
          <w:szCs w:val="11"/>
        </w:rPr>
      </w:pPr>
    </w:p>
    <w:p w14:paraId="6F30BE0D" w14:textId="03E91016" w:rsidR="00295A7D" w:rsidRDefault="00295A7D" w:rsidP="00295A7D">
      <w:pPr>
        <w:spacing w:line="30" w:lineRule="atLeast"/>
        <w:ind w:left="258"/>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196D70AA" wp14:editId="1E3C21CA">
                <wp:extent cx="5743575" cy="21590"/>
                <wp:effectExtent l="0" t="0" r="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21590"/>
                          <a:chOff x="0" y="0"/>
                          <a:chExt cx="9045" cy="34"/>
                        </a:xfrm>
                      </wpg:grpSpPr>
                      <wpg:grpSp>
                        <wpg:cNvPr id="5" name="Group 6"/>
                        <wpg:cNvGrpSpPr>
                          <a:grpSpLocks/>
                        </wpg:cNvGrpSpPr>
                        <wpg:grpSpPr bwMode="auto">
                          <a:xfrm>
                            <a:off x="17" y="17"/>
                            <a:ext cx="9011" cy="2"/>
                            <a:chOff x="17" y="17"/>
                            <a:chExt cx="9011" cy="2"/>
                          </a:xfrm>
                        </wpg:grpSpPr>
                        <wps:wsp>
                          <wps:cNvPr id="6" name="Freeform 7"/>
                          <wps:cNvSpPr>
                            <a:spLocks/>
                          </wps:cNvSpPr>
                          <wps:spPr bwMode="auto">
                            <a:xfrm>
                              <a:off x="17" y="17"/>
                              <a:ext cx="9011" cy="2"/>
                            </a:xfrm>
                            <a:custGeom>
                              <a:avLst/>
                              <a:gdLst>
                                <a:gd name="T0" fmla="+- 0 17 17"/>
                                <a:gd name="T1" fmla="*/ T0 w 9011"/>
                                <a:gd name="T2" fmla="+- 0 9027 17"/>
                                <a:gd name="T3" fmla="*/ T2 w 9011"/>
                              </a:gdLst>
                              <a:ahLst/>
                              <a:cxnLst>
                                <a:cxn ang="0">
                                  <a:pos x="T1" y="0"/>
                                </a:cxn>
                                <a:cxn ang="0">
                                  <a:pos x="T3" y="0"/>
                                </a:cxn>
                              </a:cxnLst>
                              <a:rect l="0" t="0" r="r" b="b"/>
                              <a:pathLst>
                                <a:path w="9011">
                                  <a:moveTo>
                                    <a:pt x="0" y="0"/>
                                  </a:moveTo>
                                  <a:lnTo>
                                    <a:pt x="9010" y="0"/>
                                  </a:lnTo>
                                </a:path>
                              </a:pathLst>
                            </a:custGeom>
                            <a:noFill/>
                            <a:ln w="2128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C74F31" id="Group 4" o:spid="_x0000_s1026" style="width:452.25pt;height:1.7pt;mso-position-horizontal-relative:char;mso-position-vertical-relative:line" coordsize="90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">
                <v:group id="Group 6" o:spid="_x0000_s1027" style="position:absolute;left:17;top:17;width:9011;height:2" coordorigin="17,17" coordsize="9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7;top:17;width:9011;height:2;visibility:visible;mso-wrap-style:square;v-text-anchor:top" coordsize="9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" path="m,l9010,e" filled="f" strokeweight=".59114mm">
                    <v:path arrowok="t" o:connecttype="custom" o:connectlocs="0,0;9010,0" o:connectangles="0,0"/>
                  </v:shape>
                </v:group>
                <w10:anchorlock/>
              </v:group>
            </w:pict>
          </mc:Fallback>
        </mc:AlternateContent>
      </w:r>
    </w:p>
    <w:p w14:paraId="3BF7EAEA" w14:textId="77777777" w:rsidR="00295A7D" w:rsidRDefault="00295A7D" w:rsidP="00295A7D">
      <w:pPr>
        <w:rPr>
          <w:rFonts w:ascii="Arial" w:eastAsia="Arial" w:hAnsi="Arial" w:cs="Arial"/>
          <w:sz w:val="17"/>
          <w:szCs w:val="17"/>
        </w:rPr>
      </w:pPr>
    </w:p>
    <w:p w14:paraId="30FBE5F4" w14:textId="77777777" w:rsidR="00295A7D" w:rsidRDefault="00295A7D" w:rsidP="00295A7D">
      <w:pPr>
        <w:pStyle w:val="BodyText"/>
        <w:ind w:left="314" w:hanging="5"/>
      </w:pPr>
      <w:r>
        <w:rPr>
          <w:color w:val="1A1A1A"/>
        </w:rPr>
        <w:t>Secretary</w:t>
      </w:r>
    </w:p>
    <w:p w14:paraId="4AB19E67" w14:textId="77777777" w:rsidR="00295A7D" w:rsidRDefault="00295A7D" w:rsidP="00295A7D">
      <w:pPr>
        <w:rPr>
          <w:rFonts w:ascii="Arial" w:eastAsia="Arial" w:hAnsi="Arial" w:cs="Arial"/>
          <w:sz w:val="18"/>
          <w:szCs w:val="18"/>
        </w:rPr>
      </w:pPr>
    </w:p>
    <w:p w14:paraId="1B16AA50" w14:textId="77777777" w:rsidR="00295A7D" w:rsidRDefault="00295A7D" w:rsidP="00295A7D">
      <w:pPr>
        <w:rPr>
          <w:rFonts w:ascii="Arial" w:eastAsia="Arial" w:hAnsi="Arial" w:cs="Arial"/>
          <w:sz w:val="18"/>
          <w:szCs w:val="18"/>
        </w:rPr>
      </w:pPr>
    </w:p>
    <w:p w14:paraId="4F90912F" w14:textId="77777777" w:rsidR="00295A7D" w:rsidRDefault="00295A7D" w:rsidP="00295A7D">
      <w:pPr>
        <w:rPr>
          <w:rFonts w:ascii="Arial" w:eastAsia="Arial" w:hAnsi="Arial" w:cs="Arial"/>
          <w:sz w:val="18"/>
          <w:szCs w:val="18"/>
        </w:rPr>
      </w:pPr>
    </w:p>
    <w:p w14:paraId="781E94E8" w14:textId="77777777" w:rsidR="00295A7D" w:rsidRDefault="00295A7D" w:rsidP="00295A7D">
      <w:pPr>
        <w:pStyle w:val="BodyText"/>
        <w:spacing w:before="133"/>
        <w:ind w:left="314"/>
      </w:pPr>
      <w:r>
        <w:rPr>
          <w:color w:val="0A0A0A"/>
        </w:rPr>
        <w:t>Acknowledged</w:t>
      </w:r>
      <w:r>
        <w:rPr>
          <w:color w:val="0A0A0A"/>
          <w:spacing w:val="16"/>
        </w:rPr>
        <w:t xml:space="preserve"> </w:t>
      </w:r>
      <w:r>
        <w:rPr>
          <w:color w:val="0A0A0A"/>
        </w:rPr>
        <w:t>by:</w:t>
      </w:r>
    </w:p>
    <w:p w14:paraId="48438A82" w14:textId="77777777" w:rsidR="00295A7D" w:rsidRDefault="00295A7D" w:rsidP="00295A7D">
      <w:pPr>
        <w:rPr>
          <w:rFonts w:ascii="Arial" w:eastAsia="Arial" w:hAnsi="Arial" w:cs="Arial"/>
          <w:sz w:val="20"/>
          <w:szCs w:val="20"/>
        </w:rPr>
      </w:pPr>
    </w:p>
    <w:p w14:paraId="62256B60" w14:textId="77777777" w:rsidR="00295A7D" w:rsidRDefault="00295A7D" w:rsidP="00295A7D">
      <w:pPr>
        <w:rPr>
          <w:rFonts w:ascii="Arial" w:eastAsia="Arial" w:hAnsi="Arial" w:cs="Arial"/>
          <w:sz w:val="20"/>
          <w:szCs w:val="20"/>
        </w:rPr>
      </w:pPr>
    </w:p>
    <w:p w14:paraId="50952D06" w14:textId="77777777" w:rsidR="00295A7D" w:rsidRDefault="00295A7D" w:rsidP="00295A7D">
      <w:pPr>
        <w:rPr>
          <w:rFonts w:ascii="Arial" w:eastAsia="Arial" w:hAnsi="Arial" w:cs="Arial"/>
          <w:sz w:val="20"/>
          <w:szCs w:val="20"/>
        </w:rPr>
      </w:pPr>
    </w:p>
    <w:p w14:paraId="05ED0F48" w14:textId="77777777" w:rsidR="00295A7D" w:rsidRDefault="00295A7D" w:rsidP="00295A7D">
      <w:pPr>
        <w:rPr>
          <w:rFonts w:ascii="Arial" w:eastAsia="Arial" w:hAnsi="Arial" w:cs="Arial"/>
          <w:sz w:val="20"/>
          <w:szCs w:val="20"/>
        </w:rPr>
      </w:pPr>
    </w:p>
    <w:p w14:paraId="726FF74C" w14:textId="77777777" w:rsidR="00295A7D" w:rsidRDefault="00295A7D" w:rsidP="00295A7D">
      <w:pPr>
        <w:spacing w:before="6"/>
        <w:rPr>
          <w:rFonts w:ascii="Arial" w:eastAsia="Arial" w:hAnsi="Arial" w:cs="Arial"/>
          <w:sz w:val="11"/>
          <w:szCs w:val="11"/>
        </w:rPr>
      </w:pPr>
    </w:p>
    <w:p w14:paraId="4C6F1D03" w14:textId="2A96C717" w:rsidR="00295A7D" w:rsidRDefault="00295A7D" w:rsidP="00295A7D">
      <w:pPr>
        <w:spacing w:line="30" w:lineRule="atLeast"/>
        <w:ind w:left="268"/>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1687F48A" wp14:editId="132C6E79">
                <wp:extent cx="5743575" cy="21590"/>
                <wp:effectExtent l="0" t="0" r="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21590"/>
                          <a:chOff x="0" y="0"/>
                          <a:chExt cx="9045" cy="34"/>
                        </a:xfrm>
                      </wpg:grpSpPr>
                      <wpg:grpSp>
                        <wpg:cNvPr id="2" name="Group 3"/>
                        <wpg:cNvGrpSpPr>
                          <a:grpSpLocks/>
                        </wpg:cNvGrpSpPr>
                        <wpg:grpSpPr bwMode="auto">
                          <a:xfrm>
                            <a:off x="17" y="17"/>
                            <a:ext cx="9011" cy="2"/>
                            <a:chOff x="17" y="17"/>
                            <a:chExt cx="9011" cy="2"/>
                          </a:xfrm>
                        </wpg:grpSpPr>
                        <wps:wsp>
                          <wps:cNvPr id="3" name="Freeform 4"/>
                          <wps:cNvSpPr>
                            <a:spLocks/>
                          </wps:cNvSpPr>
                          <wps:spPr bwMode="auto">
                            <a:xfrm>
                              <a:off x="17" y="17"/>
                              <a:ext cx="9011" cy="2"/>
                            </a:xfrm>
                            <a:custGeom>
                              <a:avLst/>
                              <a:gdLst>
                                <a:gd name="T0" fmla="+- 0 17 17"/>
                                <a:gd name="T1" fmla="*/ T0 w 9011"/>
                                <a:gd name="T2" fmla="+- 0 9027 17"/>
                                <a:gd name="T3" fmla="*/ T2 w 9011"/>
                              </a:gdLst>
                              <a:ahLst/>
                              <a:cxnLst>
                                <a:cxn ang="0">
                                  <a:pos x="T1" y="0"/>
                                </a:cxn>
                                <a:cxn ang="0">
                                  <a:pos x="T3" y="0"/>
                                </a:cxn>
                              </a:cxnLst>
                              <a:rect l="0" t="0" r="r" b="b"/>
                              <a:pathLst>
                                <a:path w="9011">
                                  <a:moveTo>
                                    <a:pt x="0" y="0"/>
                                  </a:moveTo>
                                  <a:lnTo>
                                    <a:pt x="9010" y="0"/>
                                  </a:lnTo>
                                </a:path>
                              </a:pathLst>
                            </a:custGeom>
                            <a:noFill/>
                            <a:ln w="2128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B7AC1F" id="Group 1" o:spid="_x0000_s1026" style="width:452.25pt;height:1.7pt;mso-position-horizontal-relative:char;mso-position-vertical-relative:line" coordsize="90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">
                <v:group id="Group 3" o:spid="_x0000_s1027" style="position:absolute;left:17;top:17;width:9011;height:2" coordorigin="17,17" coordsize="9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7;top:17;width:9011;height:2;visibility:visible;mso-wrap-style:square;v-text-anchor:top" coordsize="9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" path="m,l9010,e" filled="f" strokeweight=".59114mm">
                    <v:path arrowok="t" o:connecttype="custom" o:connectlocs="0,0;9010,0" o:connectangles="0,0"/>
                  </v:shape>
                </v:group>
                <w10:anchorlock/>
              </v:group>
            </w:pict>
          </mc:Fallback>
        </mc:AlternateContent>
      </w:r>
    </w:p>
    <w:p w14:paraId="5DB8E669" w14:textId="77777777" w:rsidR="00295A7D" w:rsidRDefault="00295A7D" w:rsidP="00295A7D">
      <w:pPr>
        <w:spacing w:before="7"/>
        <w:rPr>
          <w:rFonts w:ascii="Arial" w:eastAsia="Arial" w:hAnsi="Arial" w:cs="Arial"/>
          <w:sz w:val="17"/>
          <w:szCs w:val="17"/>
        </w:rPr>
      </w:pPr>
    </w:p>
    <w:p w14:paraId="196C40AF" w14:textId="77777777" w:rsidR="00295A7D" w:rsidRDefault="00295A7D" w:rsidP="00295A7D">
      <w:pPr>
        <w:pStyle w:val="BodyText"/>
        <w:ind w:left="328"/>
      </w:pPr>
      <w:r>
        <w:rPr>
          <w:color w:val="1A1A1A"/>
        </w:rPr>
        <w:t>Robert</w:t>
      </w:r>
      <w:r>
        <w:rPr>
          <w:color w:val="1A1A1A"/>
          <w:spacing w:val="-8"/>
        </w:rPr>
        <w:t xml:space="preserve"> </w:t>
      </w:r>
      <w:r>
        <w:rPr>
          <w:color w:val="1A1A1A"/>
        </w:rPr>
        <w:t>Sullivan</w:t>
      </w:r>
      <w:r>
        <w:rPr>
          <w:color w:val="1A1A1A"/>
          <w:spacing w:val="-9"/>
        </w:rPr>
        <w:t xml:space="preserve"> </w:t>
      </w:r>
      <w:r>
        <w:rPr>
          <w:color w:val="1A1A1A"/>
        </w:rPr>
        <w:t>-</w:t>
      </w:r>
      <w:r>
        <w:rPr>
          <w:color w:val="1A1A1A"/>
          <w:spacing w:val="-32"/>
        </w:rPr>
        <w:t xml:space="preserve"> </w:t>
      </w:r>
      <w:r>
        <w:rPr>
          <w:color w:val="1A1A1A"/>
        </w:rPr>
        <w:t>AACT</w:t>
      </w:r>
      <w:r>
        <w:rPr>
          <w:color w:val="1A1A1A"/>
          <w:spacing w:val="3"/>
        </w:rPr>
        <w:t xml:space="preserve"> </w:t>
      </w:r>
      <w:r>
        <w:rPr>
          <w:color w:val="1A1A1A"/>
        </w:rPr>
        <w:t>Principal</w:t>
      </w:r>
    </w:p>
    <w:p w14:paraId="68FA3AAF" w14:textId="77777777" w:rsidR="00295A7D" w:rsidRDefault="00295A7D" w:rsidP="00295A7D">
      <w:pPr>
        <w:rPr>
          <w:rFonts w:ascii="Arial" w:eastAsia="Arial" w:hAnsi="Arial" w:cs="Arial"/>
          <w:sz w:val="18"/>
          <w:szCs w:val="18"/>
        </w:rPr>
      </w:pPr>
    </w:p>
    <w:p w14:paraId="671ECD09" w14:textId="4195DEAD" w:rsidR="00406416" w:rsidRDefault="00891E97" w:rsidP="00406416">
      <w:pPr>
        <w:ind w:left="1440" w:hanging="1440"/>
      </w:pPr>
      <w:r>
        <w:tab/>
        <w:t xml:space="preserve"> </w:t>
      </w:r>
    </w:p>
    <w:p w14:paraId="2FBD2BFC" w14:textId="5BD0ABA7" w:rsidR="00406416" w:rsidRPr="00406416" w:rsidRDefault="00406416" w:rsidP="00CF5D77">
      <w:pPr>
        <w:ind w:left="1440" w:hanging="1440"/>
        <w:rPr>
          <w:b/>
        </w:rPr>
      </w:pPr>
    </w:p>
    <w:p w14:paraId="032F830B" w14:textId="77777777" w:rsidR="00CF5D77" w:rsidRDefault="00CF5D77" w:rsidP="00CF5D77">
      <w:pPr>
        <w:ind w:left="1440" w:hanging="1440"/>
      </w:pPr>
    </w:p>
    <w:p w14:paraId="50C2F065" w14:textId="77777777" w:rsidR="00CF5D77" w:rsidRPr="00436CC9" w:rsidRDefault="00CF5D77" w:rsidP="00CF5D77">
      <w:pPr>
        <w:ind w:left="1440" w:hanging="1440"/>
      </w:pPr>
    </w:p>
    <w:sectPr w:rsidR="00CF5D77" w:rsidRPr="00436CC9" w:rsidSect="00EF45A0">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FE18F" w14:textId="77777777" w:rsidR="00892252" w:rsidRDefault="00892252" w:rsidP="00295A7D">
      <w:r>
        <w:separator/>
      </w:r>
    </w:p>
  </w:endnote>
  <w:endnote w:type="continuationSeparator" w:id="0">
    <w:p w14:paraId="0A7F2DE6" w14:textId="77777777" w:rsidR="00892252" w:rsidRDefault="00892252" w:rsidP="0029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208"/>
      <w:gridCol w:w="432"/>
    </w:tblGrid>
    <w:tr w:rsidR="00E239C7" w14:paraId="14335BEB" w14:textId="77777777">
      <w:trPr>
        <w:jc w:val="right"/>
      </w:trPr>
      <w:tc>
        <w:tcPr>
          <w:tcW w:w="4795" w:type="dxa"/>
          <w:vAlign w:val="center"/>
        </w:tcPr>
        <w:sdt>
          <w:sdtPr>
            <w:rPr>
              <w:caps/>
              <w:color w:val="000000" w:themeColor="text1"/>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7678EBA0" w14:textId="1B1B3940" w:rsidR="00E239C7" w:rsidRDefault="00D1541E" w:rsidP="00E239C7">
              <w:pPr>
                <w:pStyle w:val="Header"/>
                <w:jc w:val="right"/>
                <w:rPr>
                  <w:caps/>
                  <w:color w:val="000000" w:themeColor="text1"/>
                </w:rPr>
              </w:pPr>
              <w:r>
                <w:rPr>
                  <w:caps/>
                  <w:color w:val="000000" w:themeColor="text1"/>
                </w:rPr>
                <w:t>Jones, Breanne N</w:t>
              </w:r>
            </w:p>
          </w:sdtContent>
        </w:sdt>
      </w:tc>
      <w:tc>
        <w:tcPr>
          <w:tcW w:w="250" w:type="pct"/>
          <w:shd w:val="clear" w:color="auto" w:fill="C0504D" w:themeFill="accent2"/>
          <w:vAlign w:val="center"/>
        </w:tcPr>
        <w:p w14:paraId="17F45A28" w14:textId="77777777" w:rsidR="00E239C7" w:rsidRDefault="00E239C7">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93F5A">
            <w:rPr>
              <w:noProof/>
              <w:color w:val="FFFFFF" w:themeColor="background1"/>
            </w:rPr>
            <w:t>7</w:t>
          </w:r>
          <w:r>
            <w:rPr>
              <w:noProof/>
              <w:color w:val="FFFFFF" w:themeColor="background1"/>
            </w:rPr>
            <w:fldChar w:fldCharType="end"/>
          </w:r>
        </w:p>
      </w:tc>
    </w:tr>
  </w:tbl>
  <w:p w14:paraId="6A365E54" w14:textId="77777777" w:rsidR="00E239C7" w:rsidRDefault="00E2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AC7C0" w14:textId="77777777" w:rsidR="00892252" w:rsidRDefault="00892252" w:rsidP="00295A7D">
      <w:r>
        <w:separator/>
      </w:r>
    </w:p>
  </w:footnote>
  <w:footnote w:type="continuationSeparator" w:id="0">
    <w:p w14:paraId="0AE4ADBC" w14:textId="77777777" w:rsidR="00892252" w:rsidRDefault="00892252" w:rsidP="0029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67"/>
      <w:gridCol w:w="8373"/>
    </w:tblGrid>
    <w:tr w:rsidR="00295A7D" w14:paraId="516D3CFA" w14:textId="77777777">
      <w:trPr>
        <w:jc w:val="right"/>
      </w:trPr>
      <w:tc>
        <w:tcPr>
          <w:tcW w:w="0" w:type="auto"/>
          <w:shd w:val="clear" w:color="auto" w:fill="C0504D" w:themeFill="accent2"/>
          <w:vAlign w:val="center"/>
        </w:tcPr>
        <w:p w14:paraId="55ECF90C" w14:textId="77777777" w:rsidR="00295A7D" w:rsidRDefault="00295A7D">
          <w:pPr>
            <w:pStyle w:val="Header"/>
            <w:rPr>
              <w:caps/>
              <w:color w:val="FFFFFF" w:themeColor="background1"/>
            </w:rPr>
          </w:pPr>
        </w:p>
      </w:tc>
      <w:tc>
        <w:tcPr>
          <w:tcW w:w="0" w:type="auto"/>
          <w:shd w:val="clear" w:color="auto" w:fill="C0504D" w:themeFill="accent2"/>
          <w:vAlign w:val="center"/>
        </w:tcPr>
        <w:p w14:paraId="7F1B327F" w14:textId="4247ABA0" w:rsidR="00295A7D" w:rsidRDefault="00892252" w:rsidP="00295A7D">
          <w:pPr>
            <w:pStyle w:val="Header"/>
            <w:jc w:val="center"/>
            <w:rPr>
              <w:caps/>
              <w:color w:val="FFFFFF" w:themeColor="background1"/>
            </w:rPr>
          </w:pPr>
          <w:sdt>
            <w:sdtPr>
              <w:rPr>
                <w:caps/>
                <w:color w:val="FFFFFF" w:themeColor="background1"/>
              </w:rPr>
              <w:alias w:val="Title"/>
              <w:tag w:val=""/>
              <w:id w:val="-773790484"/>
              <w:placeholder>
                <w:docPart w:val="21795066BC614CFF9E9EE18FDE9F53A4"/>
              </w:placeholder>
              <w:dataBinding w:prefixMappings="xmlns:ns0='http://purl.org/dc/elements/1.1/' xmlns:ns1='http://schemas.openxmlformats.org/package/2006/metadata/core-properties' " w:xpath="/ns1:coreProperties[1]/ns0:title[1]" w:storeItemID="{6C3C8BC8-F283-45AE-878A-BAB7291924A1}"/>
              <w:text/>
            </w:sdtPr>
            <w:sdtEndPr/>
            <w:sdtContent>
              <w:r w:rsidR="00295A7D">
                <w:rPr>
                  <w:caps/>
                  <w:color w:val="FFFFFF" w:themeColor="background1"/>
                </w:rPr>
                <w:t>Academy of Arts, Careers and Technology Booster Bylaws</w:t>
              </w:r>
            </w:sdtContent>
          </w:sdt>
        </w:p>
      </w:tc>
    </w:tr>
  </w:tbl>
  <w:p w14:paraId="1C675571" w14:textId="20D2E6CD" w:rsidR="00295A7D" w:rsidRDefault="00295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2795"/>
    <w:multiLevelType w:val="hybridMultilevel"/>
    <w:tmpl w:val="8A5EB0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0054BF"/>
    <w:multiLevelType w:val="hybridMultilevel"/>
    <w:tmpl w:val="E93E73CC"/>
    <w:lvl w:ilvl="0" w:tplc="5186D3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400D5B"/>
    <w:multiLevelType w:val="hybridMultilevel"/>
    <w:tmpl w:val="27F8A8B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754ADB"/>
    <w:multiLevelType w:val="hybridMultilevel"/>
    <w:tmpl w:val="FDD4580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53760F4"/>
    <w:multiLevelType w:val="hybridMultilevel"/>
    <w:tmpl w:val="88047F8E"/>
    <w:lvl w:ilvl="0" w:tplc="E9142422">
      <w:start w:val="3"/>
      <w:numFmt w:val="upperLetter"/>
      <w:lvlText w:val="%1."/>
      <w:lvlJc w:val="left"/>
      <w:pPr>
        <w:ind w:left="1864" w:hanging="340"/>
        <w:jc w:val="left"/>
      </w:pPr>
      <w:rPr>
        <w:rFonts w:ascii="Times New Roman" w:eastAsia="Times New Roman" w:hAnsi="Times New Roman" w:hint="default"/>
        <w:color w:val="0A0A0A"/>
        <w:w w:val="86"/>
        <w:sz w:val="20"/>
        <w:szCs w:val="20"/>
      </w:rPr>
    </w:lvl>
    <w:lvl w:ilvl="1" w:tplc="76145292">
      <w:start w:val="1"/>
      <w:numFmt w:val="lowerLetter"/>
      <w:lvlText w:val="%2."/>
      <w:lvlJc w:val="left"/>
      <w:pPr>
        <w:ind w:left="2557" w:hanging="340"/>
        <w:jc w:val="left"/>
      </w:pPr>
      <w:rPr>
        <w:rFonts w:ascii="Arial" w:eastAsia="Arial" w:hAnsi="Arial" w:hint="default"/>
        <w:color w:val="0A0A0A"/>
        <w:w w:val="96"/>
        <w:sz w:val="19"/>
        <w:szCs w:val="19"/>
      </w:rPr>
    </w:lvl>
    <w:lvl w:ilvl="2" w:tplc="06CCFD00">
      <w:start w:val="1"/>
      <w:numFmt w:val="bullet"/>
      <w:lvlText w:val="•"/>
      <w:lvlJc w:val="left"/>
      <w:pPr>
        <w:ind w:left="3306" w:hanging="340"/>
      </w:pPr>
      <w:rPr>
        <w:rFonts w:hint="default"/>
      </w:rPr>
    </w:lvl>
    <w:lvl w:ilvl="3" w:tplc="B1D48546">
      <w:start w:val="1"/>
      <w:numFmt w:val="bullet"/>
      <w:lvlText w:val="•"/>
      <w:lvlJc w:val="left"/>
      <w:pPr>
        <w:ind w:left="4055" w:hanging="340"/>
      </w:pPr>
      <w:rPr>
        <w:rFonts w:hint="default"/>
      </w:rPr>
    </w:lvl>
    <w:lvl w:ilvl="4" w:tplc="436291AC">
      <w:start w:val="1"/>
      <w:numFmt w:val="bullet"/>
      <w:lvlText w:val="•"/>
      <w:lvlJc w:val="left"/>
      <w:pPr>
        <w:ind w:left="4804" w:hanging="340"/>
      </w:pPr>
      <w:rPr>
        <w:rFonts w:hint="default"/>
      </w:rPr>
    </w:lvl>
    <w:lvl w:ilvl="5" w:tplc="DED40040">
      <w:start w:val="1"/>
      <w:numFmt w:val="bullet"/>
      <w:lvlText w:val="•"/>
      <w:lvlJc w:val="left"/>
      <w:pPr>
        <w:ind w:left="5553" w:hanging="340"/>
      </w:pPr>
      <w:rPr>
        <w:rFonts w:hint="default"/>
      </w:rPr>
    </w:lvl>
    <w:lvl w:ilvl="6" w:tplc="DBE6A384">
      <w:start w:val="1"/>
      <w:numFmt w:val="bullet"/>
      <w:lvlText w:val="•"/>
      <w:lvlJc w:val="left"/>
      <w:pPr>
        <w:ind w:left="6303" w:hanging="340"/>
      </w:pPr>
      <w:rPr>
        <w:rFonts w:hint="default"/>
      </w:rPr>
    </w:lvl>
    <w:lvl w:ilvl="7" w:tplc="A7CA870A">
      <w:start w:val="1"/>
      <w:numFmt w:val="bullet"/>
      <w:lvlText w:val="•"/>
      <w:lvlJc w:val="left"/>
      <w:pPr>
        <w:ind w:left="7052" w:hanging="340"/>
      </w:pPr>
      <w:rPr>
        <w:rFonts w:hint="default"/>
      </w:rPr>
    </w:lvl>
    <w:lvl w:ilvl="8" w:tplc="1E9A4712">
      <w:start w:val="1"/>
      <w:numFmt w:val="bullet"/>
      <w:lvlText w:val="•"/>
      <w:lvlJc w:val="left"/>
      <w:pPr>
        <w:ind w:left="7801" w:hanging="340"/>
      </w:pPr>
      <w:rPr>
        <w:rFonts w:hint="default"/>
      </w:rPr>
    </w:lvl>
  </w:abstractNum>
  <w:abstractNum w:abstractNumId="5" w15:restartNumberingAfterBreak="0">
    <w:nsid w:val="2E5E0476"/>
    <w:multiLevelType w:val="hybridMultilevel"/>
    <w:tmpl w:val="5EEE292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A461CD"/>
    <w:multiLevelType w:val="hybridMultilevel"/>
    <w:tmpl w:val="5EEE292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746D72"/>
    <w:multiLevelType w:val="hybridMultilevel"/>
    <w:tmpl w:val="EB3AC7F4"/>
    <w:lvl w:ilvl="0" w:tplc="7138CC5A">
      <w:start w:val="4"/>
      <w:numFmt w:val="upperLetter"/>
      <w:lvlText w:val="%1."/>
      <w:lvlJc w:val="left"/>
      <w:pPr>
        <w:ind w:left="1912" w:hanging="340"/>
        <w:jc w:val="left"/>
      </w:pPr>
      <w:rPr>
        <w:rFonts w:ascii="Arial" w:eastAsia="Arial" w:hAnsi="Arial" w:hint="default"/>
        <w:color w:val="0A0A0A"/>
        <w:w w:val="102"/>
        <w:sz w:val="18"/>
        <w:szCs w:val="18"/>
      </w:rPr>
    </w:lvl>
    <w:lvl w:ilvl="1" w:tplc="268C1E90">
      <w:start w:val="1"/>
      <w:numFmt w:val="bullet"/>
      <w:lvlText w:val="•"/>
      <w:lvlJc w:val="left"/>
      <w:pPr>
        <w:ind w:left="2650" w:hanging="340"/>
      </w:pPr>
      <w:rPr>
        <w:rFonts w:hint="default"/>
      </w:rPr>
    </w:lvl>
    <w:lvl w:ilvl="2" w:tplc="FEDA8CBC">
      <w:start w:val="1"/>
      <w:numFmt w:val="bullet"/>
      <w:lvlText w:val="•"/>
      <w:lvlJc w:val="left"/>
      <w:pPr>
        <w:ind w:left="3389" w:hanging="340"/>
      </w:pPr>
      <w:rPr>
        <w:rFonts w:hint="default"/>
      </w:rPr>
    </w:lvl>
    <w:lvl w:ilvl="3" w:tplc="6B809BD2">
      <w:start w:val="1"/>
      <w:numFmt w:val="bullet"/>
      <w:lvlText w:val="•"/>
      <w:lvlJc w:val="left"/>
      <w:pPr>
        <w:ind w:left="4128" w:hanging="340"/>
      </w:pPr>
      <w:rPr>
        <w:rFonts w:hint="default"/>
      </w:rPr>
    </w:lvl>
    <w:lvl w:ilvl="4" w:tplc="6D303CAA">
      <w:start w:val="1"/>
      <w:numFmt w:val="bullet"/>
      <w:lvlText w:val="•"/>
      <w:lvlJc w:val="left"/>
      <w:pPr>
        <w:ind w:left="4867" w:hanging="340"/>
      </w:pPr>
      <w:rPr>
        <w:rFonts w:hint="default"/>
      </w:rPr>
    </w:lvl>
    <w:lvl w:ilvl="5" w:tplc="C9E6FD3E">
      <w:start w:val="1"/>
      <w:numFmt w:val="bullet"/>
      <w:lvlText w:val="•"/>
      <w:lvlJc w:val="left"/>
      <w:pPr>
        <w:ind w:left="5606" w:hanging="340"/>
      </w:pPr>
      <w:rPr>
        <w:rFonts w:hint="default"/>
      </w:rPr>
    </w:lvl>
    <w:lvl w:ilvl="6" w:tplc="DA3822F4">
      <w:start w:val="1"/>
      <w:numFmt w:val="bullet"/>
      <w:lvlText w:val="•"/>
      <w:lvlJc w:val="left"/>
      <w:pPr>
        <w:ind w:left="6344" w:hanging="340"/>
      </w:pPr>
      <w:rPr>
        <w:rFonts w:hint="default"/>
      </w:rPr>
    </w:lvl>
    <w:lvl w:ilvl="7" w:tplc="63AE8636">
      <w:start w:val="1"/>
      <w:numFmt w:val="bullet"/>
      <w:lvlText w:val="•"/>
      <w:lvlJc w:val="left"/>
      <w:pPr>
        <w:ind w:left="7083" w:hanging="340"/>
      </w:pPr>
      <w:rPr>
        <w:rFonts w:hint="default"/>
      </w:rPr>
    </w:lvl>
    <w:lvl w:ilvl="8" w:tplc="4590F5FE">
      <w:start w:val="1"/>
      <w:numFmt w:val="bullet"/>
      <w:lvlText w:val="•"/>
      <w:lvlJc w:val="left"/>
      <w:pPr>
        <w:ind w:left="7822" w:hanging="340"/>
      </w:pPr>
      <w:rPr>
        <w:rFonts w:hint="default"/>
      </w:rPr>
    </w:lvl>
  </w:abstractNum>
  <w:abstractNum w:abstractNumId="8" w15:restartNumberingAfterBreak="0">
    <w:nsid w:val="47A24FDC"/>
    <w:multiLevelType w:val="hybridMultilevel"/>
    <w:tmpl w:val="5EEE292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2A2528"/>
    <w:multiLevelType w:val="hybridMultilevel"/>
    <w:tmpl w:val="4280BE36"/>
    <w:lvl w:ilvl="0" w:tplc="AAE209B4">
      <w:start w:val="1"/>
      <w:numFmt w:val="upperLetter"/>
      <w:lvlText w:val="%1."/>
      <w:lvlJc w:val="left"/>
      <w:pPr>
        <w:ind w:left="598" w:hanging="355"/>
        <w:jc w:val="left"/>
      </w:pPr>
      <w:rPr>
        <w:rFonts w:ascii="Arial" w:eastAsia="Arial" w:hAnsi="Arial" w:hint="default"/>
        <w:color w:val="080808"/>
        <w:w w:val="97"/>
        <w:sz w:val="19"/>
        <w:szCs w:val="19"/>
      </w:rPr>
    </w:lvl>
    <w:lvl w:ilvl="1" w:tplc="B980D6EA">
      <w:start w:val="1"/>
      <w:numFmt w:val="bullet"/>
      <w:lvlText w:val="•"/>
      <w:lvlJc w:val="left"/>
      <w:pPr>
        <w:ind w:left="1333" w:hanging="355"/>
      </w:pPr>
      <w:rPr>
        <w:rFonts w:hint="default"/>
      </w:rPr>
    </w:lvl>
    <w:lvl w:ilvl="2" w:tplc="83109FB4">
      <w:start w:val="1"/>
      <w:numFmt w:val="bullet"/>
      <w:lvlText w:val="•"/>
      <w:lvlJc w:val="left"/>
      <w:pPr>
        <w:ind w:left="2068" w:hanging="355"/>
      </w:pPr>
      <w:rPr>
        <w:rFonts w:hint="default"/>
      </w:rPr>
    </w:lvl>
    <w:lvl w:ilvl="3" w:tplc="68F26590">
      <w:start w:val="1"/>
      <w:numFmt w:val="bullet"/>
      <w:lvlText w:val="•"/>
      <w:lvlJc w:val="left"/>
      <w:pPr>
        <w:ind w:left="2804" w:hanging="355"/>
      </w:pPr>
      <w:rPr>
        <w:rFonts w:hint="default"/>
      </w:rPr>
    </w:lvl>
    <w:lvl w:ilvl="4" w:tplc="C03C69BA">
      <w:start w:val="1"/>
      <w:numFmt w:val="bullet"/>
      <w:lvlText w:val="•"/>
      <w:lvlJc w:val="left"/>
      <w:pPr>
        <w:ind w:left="3539" w:hanging="355"/>
      </w:pPr>
      <w:rPr>
        <w:rFonts w:hint="default"/>
      </w:rPr>
    </w:lvl>
    <w:lvl w:ilvl="5" w:tplc="8ACC2B58">
      <w:start w:val="1"/>
      <w:numFmt w:val="bullet"/>
      <w:lvlText w:val="•"/>
      <w:lvlJc w:val="left"/>
      <w:pPr>
        <w:ind w:left="4274" w:hanging="355"/>
      </w:pPr>
      <w:rPr>
        <w:rFonts w:hint="default"/>
      </w:rPr>
    </w:lvl>
    <w:lvl w:ilvl="6" w:tplc="28B8728A">
      <w:start w:val="1"/>
      <w:numFmt w:val="bullet"/>
      <w:lvlText w:val="•"/>
      <w:lvlJc w:val="left"/>
      <w:pPr>
        <w:ind w:left="5009" w:hanging="355"/>
      </w:pPr>
      <w:rPr>
        <w:rFonts w:hint="default"/>
      </w:rPr>
    </w:lvl>
    <w:lvl w:ilvl="7" w:tplc="9C224D5A">
      <w:start w:val="1"/>
      <w:numFmt w:val="bullet"/>
      <w:lvlText w:val="•"/>
      <w:lvlJc w:val="left"/>
      <w:pPr>
        <w:ind w:left="5744" w:hanging="355"/>
      </w:pPr>
      <w:rPr>
        <w:rFonts w:hint="default"/>
      </w:rPr>
    </w:lvl>
    <w:lvl w:ilvl="8" w:tplc="D0222BDE">
      <w:start w:val="1"/>
      <w:numFmt w:val="bullet"/>
      <w:lvlText w:val="•"/>
      <w:lvlJc w:val="left"/>
      <w:pPr>
        <w:ind w:left="6479" w:hanging="355"/>
      </w:pPr>
      <w:rPr>
        <w:rFonts w:hint="default"/>
      </w:rPr>
    </w:lvl>
  </w:abstractNum>
  <w:abstractNum w:abstractNumId="10" w15:restartNumberingAfterBreak="0">
    <w:nsid w:val="52E97582"/>
    <w:multiLevelType w:val="hybridMultilevel"/>
    <w:tmpl w:val="5EEE292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C6538D0"/>
    <w:multiLevelType w:val="hybridMultilevel"/>
    <w:tmpl w:val="5EEE292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D739C1"/>
    <w:multiLevelType w:val="hybridMultilevel"/>
    <w:tmpl w:val="B080D0EA"/>
    <w:lvl w:ilvl="0" w:tplc="56742988">
      <w:start w:val="1"/>
      <w:numFmt w:val="upperLetter"/>
      <w:lvlText w:val="%1."/>
      <w:lvlJc w:val="left"/>
      <w:pPr>
        <w:ind w:left="1893" w:hanging="349"/>
        <w:jc w:val="left"/>
      </w:pPr>
      <w:rPr>
        <w:rFonts w:ascii="Arial" w:eastAsia="Arial" w:hAnsi="Arial" w:hint="default"/>
        <w:color w:val="0A0A0A"/>
        <w:w w:val="91"/>
        <w:sz w:val="19"/>
        <w:szCs w:val="19"/>
      </w:rPr>
    </w:lvl>
    <w:lvl w:ilvl="1" w:tplc="A40E30D4">
      <w:start w:val="1"/>
      <w:numFmt w:val="bullet"/>
      <w:lvlText w:val="•"/>
      <w:lvlJc w:val="left"/>
      <w:pPr>
        <w:ind w:left="2633" w:hanging="349"/>
      </w:pPr>
      <w:rPr>
        <w:rFonts w:hint="default"/>
      </w:rPr>
    </w:lvl>
    <w:lvl w:ilvl="2" w:tplc="C1A4616C">
      <w:start w:val="1"/>
      <w:numFmt w:val="bullet"/>
      <w:lvlText w:val="•"/>
      <w:lvlJc w:val="left"/>
      <w:pPr>
        <w:ind w:left="3374" w:hanging="349"/>
      </w:pPr>
      <w:rPr>
        <w:rFonts w:hint="default"/>
      </w:rPr>
    </w:lvl>
    <w:lvl w:ilvl="3" w:tplc="C520F9BC">
      <w:start w:val="1"/>
      <w:numFmt w:val="bullet"/>
      <w:lvlText w:val="•"/>
      <w:lvlJc w:val="left"/>
      <w:pPr>
        <w:ind w:left="4115" w:hanging="349"/>
      </w:pPr>
      <w:rPr>
        <w:rFonts w:hint="default"/>
      </w:rPr>
    </w:lvl>
    <w:lvl w:ilvl="4" w:tplc="329275F8">
      <w:start w:val="1"/>
      <w:numFmt w:val="bullet"/>
      <w:lvlText w:val="•"/>
      <w:lvlJc w:val="left"/>
      <w:pPr>
        <w:ind w:left="4855" w:hanging="349"/>
      </w:pPr>
      <w:rPr>
        <w:rFonts w:hint="default"/>
      </w:rPr>
    </w:lvl>
    <w:lvl w:ilvl="5" w:tplc="0C1CE81A">
      <w:start w:val="1"/>
      <w:numFmt w:val="bullet"/>
      <w:lvlText w:val="•"/>
      <w:lvlJc w:val="left"/>
      <w:pPr>
        <w:ind w:left="5596" w:hanging="349"/>
      </w:pPr>
      <w:rPr>
        <w:rFonts w:hint="default"/>
      </w:rPr>
    </w:lvl>
    <w:lvl w:ilvl="6" w:tplc="D9A64E7C">
      <w:start w:val="1"/>
      <w:numFmt w:val="bullet"/>
      <w:lvlText w:val="•"/>
      <w:lvlJc w:val="left"/>
      <w:pPr>
        <w:ind w:left="6337" w:hanging="349"/>
      </w:pPr>
      <w:rPr>
        <w:rFonts w:hint="default"/>
      </w:rPr>
    </w:lvl>
    <w:lvl w:ilvl="7" w:tplc="6542F212">
      <w:start w:val="1"/>
      <w:numFmt w:val="bullet"/>
      <w:lvlText w:val="•"/>
      <w:lvlJc w:val="left"/>
      <w:pPr>
        <w:ind w:left="7077" w:hanging="349"/>
      </w:pPr>
      <w:rPr>
        <w:rFonts w:hint="default"/>
      </w:rPr>
    </w:lvl>
    <w:lvl w:ilvl="8" w:tplc="465CC8F8">
      <w:start w:val="1"/>
      <w:numFmt w:val="bullet"/>
      <w:lvlText w:val="•"/>
      <w:lvlJc w:val="left"/>
      <w:pPr>
        <w:ind w:left="7818" w:hanging="349"/>
      </w:pPr>
      <w:rPr>
        <w:rFonts w:hint="default"/>
      </w:rPr>
    </w:lvl>
  </w:abstractNum>
  <w:abstractNum w:abstractNumId="13" w15:restartNumberingAfterBreak="0">
    <w:nsid w:val="770312A5"/>
    <w:multiLevelType w:val="hybridMultilevel"/>
    <w:tmpl w:val="CCC65284"/>
    <w:lvl w:ilvl="0" w:tplc="E6FAB7E0">
      <w:start w:val="4"/>
      <w:numFmt w:val="upperLetter"/>
      <w:lvlText w:val="%1."/>
      <w:lvlJc w:val="left"/>
      <w:pPr>
        <w:ind w:left="613" w:hanging="350"/>
        <w:jc w:val="left"/>
      </w:pPr>
      <w:rPr>
        <w:rFonts w:ascii="Arial" w:eastAsia="Arial" w:hAnsi="Arial" w:hint="default"/>
        <w:color w:val="080808"/>
        <w:w w:val="93"/>
        <w:sz w:val="19"/>
        <w:szCs w:val="19"/>
      </w:rPr>
    </w:lvl>
    <w:lvl w:ilvl="1" w:tplc="93FC8D8A">
      <w:start w:val="1"/>
      <w:numFmt w:val="upperLetter"/>
      <w:lvlText w:val="%2."/>
      <w:lvlJc w:val="left"/>
      <w:pPr>
        <w:ind w:left="1864" w:hanging="344"/>
        <w:jc w:val="left"/>
      </w:pPr>
      <w:rPr>
        <w:rFonts w:ascii="Arial" w:eastAsia="Arial" w:hAnsi="Arial" w:hint="default"/>
        <w:color w:val="0A0A0A"/>
        <w:w w:val="94"/>
        <w:sz w:val="19"/>
        <w:szCs w:val="19"/>
      </w:rPr>
    </w:lvl>
    <w:lvl w:ilvl="2" w:tplc="5A223DBC">
      <w:start w:val="1"/>
      <w:numFmt w:val="bullet"/>
      <w:lvlText w:val="•"/>
      <w:lvlJc w:val="left"/>
      <w:pPr>
        <w:ind w:left="2540" w:hanging="344"/>
      </w:pPr>
      <w:rPr>
        <w:rFonts w:hint="default"/>
      </w:rPr>
    </w:lvl>
    <w:lvl w:ilvl="3" w:tplc="A64E8E98">
      <w:start w:val="1"/>
      <w:numFmt w:val="bullet"/>
      <w:lvlText w:val="•"/>
      <w:lvlJc w:val="left"/>
      <w:pPr>
        <w:ind w:left="3216" w:hanging="344"/>
      </w:pPr>
      <w:rPr>
        <w:rFonts w:hint="default"/>
      </w:rPr>
    </w:lvl>
    <w:lvl w:ilvl="4" w:tplc="F3BCFC78">
      <w:start w:val="1"/>
      <w:numFmt w:val="bullet"/>
      <w:lvlText w:val="•"/>
      <w:lvlJc w:val="left"/>
      <w:pPr>
        <w:ind w:left="3892" w:hanging="344"/>
      </w:pPr>
      <w:rPr>
        <w:rFonts w:hint="default"/>
      </w:rPr>
    </w:lvl>
    <w:lvl w:ilvl="5" w:tplc="560A447C">
      <w:start w:val="1"/>
      <w:numFmt w:val="bullet"/>
      <w:lvlText w:val="•"/>
      <w:lvlJc w:val="left"/>
      <w:pPr>
        <w:ind w:left="4569" w:hanging="344"/>
      </w:pPr>
      <w:rPr>
        <w:rFonts w:hint="default"/>
      </w:rPr>
    </w:lvl>
    <w:lvl w:ilvl="6" w:tplc="9CE8F760">
      <w:start w:val="1"/>
      <w:numFmt w:val="bullet"/>
      <w:lvlText w:val="•"/>
      <w:lvlJc w:val="left"/>
      <w:pPr>
        <w:ind w:left="5245" w:hanging="344"/>
      </w:pPr>
      <w:rPr>
        <w:rFonts w:hint="default"/>
      </w:rPr>
    </w:lvl>
    <w:lvl w:ilvl="7" w:tplc="A856738E">
      <w:start w:val="1"/>
      <w:numFmt w:val="bullet"/>
      <w:lvlText w:val="•"/>
      <w:lvlJc w:val="left"/>
      <w:pPr>
        <w:ind w:left="5921" w:hanging="344"/>
      </w:pPr>
      <w:rPr>
        <w:rFonts w:hint="default"/>
      </w:rPr>
    </w:lvl>
    <w:lvl w:ilvl="8" w:tplc="85349FB0">
      <w:start w:val="1"/>
      <w:numFmt w:val="bullet"/>
      <w:lvlText w:val="•"/>
      <w:lvlJc w:val="left"/>
      <w:pPr>
        <w:ind w:left="6597" w:hanging="344"/>
      </w:pPr>
      <w:rPr>
        <w:rFonts w:hint="default"/>
      </w:rPr>
    </w:lvl>
  </w:abstractNum>
  <w:num w:numId="1">
    <w:abstractNumId w:val="3"/>
  </w:num>
  <w:num w:numId="2">
    <w:abstractNumId w:val="2"/>
  </w:num>
  <w:num w:numId="3">
    <w:abstractNumId w:val="0"/>
  </w:num>
  <w:num w:numId="4">
    <w:abstractNumId w:val="6"/>
  </w:num>
  <w:num w:numId="5">
    <w:abstractNumId w:val="13"/>
  </w:num>
  <w:num w:numId="6">
    <w:abstractNumId w:val="9"/>
  </w:num>
  <w:num w:numId="7">
    <w:abstractNumId w:val="8"/>
  </w:num>
  <w:num w:numId="8">
    <w:abstractNumId w:val="4"/>
  </w:num>
  <w:num w:numId="9">
    <w:abstractNumId w:val="11"/>
  </w:num>
  <w:num w:numId="10">
    <w:abstractNumId w:val="7"/>
  </w:num>
  <w:num w:numId="11">
    <w:abstractNumId w:val="12"/>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EF"/>
    <w:rsid w:val="00020712"/>
    <w:rsid w:val="000630E2"/>
    <w:rsid w:val="00094E7D"/>
    <w:rsid w:val="000E09A6"/>
    <w:rsid w:val="00134653"/>
    <w:rsid w:val="0018031A"/>
    <w:rsid w:val="00295A7D"/>
    <w:rsid w:val="0033170C"/>
    <w:rsid w:val="003339EF"/>
    <w:rsid w:val="003767DE"/>
    <w:rsid w:val="003D69E1"/>
    <w:rsid w:val="00406416"/>
    <w:rsid w:val="00436CC9"/>
    <w:rsid w:val="00481B03"/>
    <w:rsid w:val="00486D91"/>
    <w:rsid w:val="00573D26"/>
    <w:rsid w:val="006464A9"/>
    <w:rsid w:val="0066669F"/>
    <w:rsid w:val="006D30F5"/>
    <w:rsid w:val="00747DAC"/>
    <w:rsid w:val="007F5B9A"/>
    <w:rsid w:val="00880188"/>
    <w:rsid w:val="00891E97"/>
    <w:rsid w:val="00892252"/>
    <w:rsid w:val="008A134A"/>
    <w:rsid w:val="008B3133"/>
    <w:rsid w:val="008C4DEB"/>
    <w:rsid w:val="00972777"/>
    <w:rsid w:val="00A10C73"/>
    <w:rsid w:val="00AC6BA2"/>
    <w:rsid w:val="00B100D0"/>
    <w:rsid w:val="00B75D7A"/>
    <w:rsid w:val="00CF5D77"/>
    <w:rsid w:val="00D1217E"/>
    <w:rsid w:val="00D1541E"/>
    <w:rsid w:val="00E239C7"/>
    <w:rsid w:val="00E522C2"/>
    <w:rsid w:val="00E74957"/>
    <w:rsid w:val="00E93F5A"/>
    <w:rsid w:val="00EB5607"/>
    <w:rsid w:val="00EF45A0"/>
    <w:rsid w:val="00F60116"/>
    <w:rsid w:val="00FA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9935D"/>
  <w14:defaultImageDpi w14:val="300"/>
  <w15:docId w15:val="{670D815F-A702-42AC-AD3C-745ACD40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9A"/>
    <w:pPr>
      <w:ind w:left="720"/>
      <w:contextualSpacing/>
    </w:pPr>
  </w:style>
  <w:style w:type="paragraph" w:styleId="BodyText">
    <w:name w:val="Body Text"/>
    <w:basedOn w:val="Normal"/>
    <w:link w:val="BodyTextChar"/>
    <w:uiPriority w:val="1"/>
    <w:qFormat/>
    <w:rsid w:val="00880188"/>
    <w:pPr>
      <w:widowControl w:val="0"/>
      <w:ind w:left="192"/>
    </w:pPr>
    <w:rPr>
      <w:rFonts w:ascii="Arial" w:eastAsia="Arial" w:hAnsi="Arial"/>
      <w:sz w:val="19"/>
      <w:szCs w:val="19"/>
    </w:rPr>
  </w:style>
  <w:style w:type="character" w:customStyle="1" w:styleId="BodyTextChar">
    <w:name w:val="Body Text Char"/>
    <w:basedOn w:val="DefaultParagraphFont"/>
    <w:link w:val="BodyText"/>
    <w:uiPriority w:val="1"/>
    <w:rsid w:val="00880188"/>
    <w:rPr>
      <w:rFonts w:ascii="Arial" w:eastAsia="Arial" w:hAnsi="Arial"/>
      <w:sz w:val="19"/>
      <w:szCs w:val="19"/>
    </w:rPr>
  </w:style>
  <w:style w:type="paragraph" w:styleId="Header">
    <w:name w:val="header"/>
    <w:basedOn w:val="Normal"/>
    <w:link w:val="HeaderChar"/>
    <w:uiPriority w:val="99"/>
    <w:unhideWhenUsed/>
    <w:rsid w:val="00295A7D"/>
    <w:pPr>
      <w:tabs>
        <w:tab w:val="center" w:pos="4680"/>
        <w:tab w:val="right" w:pos="9360"/>
      </w:tabs>
    </w:pPr>
  </w:style>
  <w:style w:type="character" w:customStyle="1" w:styleId="HeaderChar">
    <w:name w:val="Header Char"/>
    <w:basedOn w:val="DefaultParagraphFont"/>
    <w:link w:val="Header"/>
    <w:uiPriority w:val="99"/>
    <w:rsid w:val="00295A7D"/>
  </w:style>
  <w:style w:type="paragraph" w:styleId="Footer">
    <w:name w:val="footer"/>
    <w:basedOn w:val="Normal"/>
    <w:link w:val="FooterChar"/>
    <w:uiPriority w:val="99"/>
    <w:unhideWhenUsed/>
    <w:rsid w:val="00295A7D"/>
    <w:pPr>
      <w:tabs>
        <w:tab w:val="center" w:pos="4680"/>
        <w:tab w:val="right" w:pos="9360"/>
      </w:tabs>
    </w:pPr>
  </w:style>
  <w:style w:type="character" w:customStyle="1" w:styleId="FooterChar">
    <w:name w:val="Footer Char"/>
    <w:basedOn w:val="DefaultParagraphFont"/>
    <w:link w:val="Footer"/>
    <w:uiPriority w:val="99"/>
    <w:rsid w:val="0029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795066BC614CFF9E9EE18FDE9F53A4"/>
        <w:category>
          <w:name w:val="General"/>
          <w:gallery w:val="placeholder"/>
        </w:category>
        <w:types>
          <w:type w:val="bbPlcHdr"/>
        </w:types>
        <w:behaviors>
          <w:behavior w:val="content"/>
        </w:behaviors>
        <w:guid w:val="{2D7E74E7-BE08-4769-9366-9E53C8269101}"/>
      </w:docPartPr>
      <w:docPartBody>
        <w:p w:rsidR="00B77A0C" w:rsidRDefault="007E72B3" w:rsidP="007E72B3">
          <w:pPr>
            <w:pStyle w:val="21795066BC614CFF9E9EE18FDE9F53A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2B3"/>
    <w:rsid w:val="000F2F2D"/>
    <w:rsid w:val="002C7755"/>
    <w:rsid w:val="007E72B3"/>
    <w:rsid w:val="00B77A0C"/>
    <w:rsid w:val="00B8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795066BC614CFF9E9EE18FDE9F53A4">
    <w:name w:val="21795066BC614CFF9E9EE18FDE9F53A4"/>
    <w:rsid w:val="007E7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Academy of Arts, Careers and Technology Booster Bylaws</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of Arts, Careers and Technology Booster Bylaws</dc:title>
  <dc:subject/>
  <dc:creator>Jones, Breanne N</dc:creator>
  <cp:keywords/>
  <dc:description/>
  <cp:lastModifiedBy>Jones, Breanne N</cp:lastModifiedBy>
  <cp:revision>4</cp:revision>
  <dcterms:created xsi:type="dcterms:W3CDTF">2021-03-05T20:44:00Z</dcterms:created>
  <dcterms:modified xsi:type="dcterms:W3CDTF">2021-03-05T20:44:00Z</dcterms:modified>
</cp:coreProperties>
</file>