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3F2E" w14:textId="77777777" w:rsidR="00D53DA6" w:rsidRPr="002A61C7" w:rsidRDefault="00D53DA6" w:rsidP="00D53DA6">
      <w:pPr>
        <w:rPr>
          <w:rFonts w:asciiTheme="minorHAnsi" w:hAnsiTheme="minorHAnsi"/>
        </w:rPr>
      </w:pPr>
    </w:p>
    <w:p w14:paraId="5638BED9" w14:textId="77777777" w:rsidR="00E4472D" w:rsidRPr="007E7D12" w:rsidRDefault="00E4472D" w:rsidP="00E4472D">
      <w:pPr>
        <w:rPr>
          <w:b/>
          <w:spacing w:val="-20"/>
          <w:sz w:val="29"/>
          <w:szCs w:val="29"/>
        </w:rPr>
      </w:pPr>
      <w:r w:rsidRPr="007E7D12">
        <w:rPr>
          <w:b/>
          <w:spacing w:val="-20"/>
          <w:sz w:val="29"/>
          <w:szCs w:val="29"/>
        </w:rPr>
        <w:t xml:space="preserve">Certification of Proper Test Administration – </w:t>
      </w:r>
      <w:r w:rsidR="00844E2E">
        <w:rPr>
          <w:b/>
          <w:spacing w:val="-20"/>
          <w:sz w:val="29"/>
          <w:szCs w:val="29"/>
        </w:rPr>
        <w:t>AT Device for Speech-to-Text</w:t>
      </w:r>
    </w:p>
    <w:p w14:paraId="59FE5D7A" w14:textId="77777777" w:rsidR="00E4472D" w:rsidRDefault="00E4472D" w:rsidP="00E4472D">
      <w:r w:rsidRPr="00544B27">
        <w:t>Nevada Department of Education and Washoe County School District</w:t>
      </w:r>
      <w:r>
        <w:t xml:space="preserve"> </w:t>
      </w:r>
    </w:p>
    <w:p w14:paraId="0E54F893" w14:textId="77777777" w:rsidR="00E4472D" w:rsidRPr="00544B27" w:rsidRDefault="00E4472D" w:rsidP="00E4472D">
      <w:r w:rsidRPr="00544B27">
        <w:t>State</w:t>
      </w:r>
      <w:r w:rsidR="002662A8">
        <w:t xml:space="preserve"> and Local Assessment Programs</w:t>
      </w:r>
    </w:p>
    <w:p w14:paraId="6CD0DE6A" w14:textId="77777777" w:rsidR="006B251B" w:rsidRPr="002A61C7" w:rsidRDefault="006B251B" w:rsidP="00E4472D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320"/>
        <w:gridCol w:w="1530"/>
        <w:gridCol w:w="2425"/>
      </w:tblGrid>
      <w:tr w:rsidR="00A3667B" w:rsidRPr="002A61C7" w14:paraId="78FEC1E6" w14:textId="77777777" w:rsidTr="00A3667B">
        <w:tc>
          <w:tcPr>
            <w:tcW w:w="1075" w:type="dxa"/>
            <w:shd w:val="clear" w:color="auto" w:fill="EDEDED" w:themeFill="accent3" w:themeFillTint="33"/>
          </w:tcPr>
          <w:p w14:paraId="23F17F7F" w14:textId="77777777" w:rsidR="006B251B" w:rsidRPr="002A61C7" w:rsidRDefault="006B251B" w:rsidP="00A3667B">
            <w:pPr>
              <w:jc w:val="right"/>
              <w:rPr>
                <w:rFonts w:asciiTheme="minorHAnsi" w:hAnsiTheme="minorHAnsi"/>
                <w:b/>
              </w:rPr>
            </w:pPr>
            <w:r w:rsidRPr="002A61C7">
              <w:rPr>
                <w:rFonts w:asciiTheme="minorHAnsi" w:hAnsiTheme="minorHAnsi"/>
                <w:b/>
              </w:rPr>
              <w:t>Student:</w:t>
            </w:r>
          </w:p>
        </w:tc>
        <w:tc>
          <w:tcPr>
            <w:tcW w:w="4320" w:type="dxa"/>
          </w:tcPr>
          <w:p w14:paraId="02B4EFB3" w14:textId="77777777" w:rsidR="006B251B" w:rsidRPr="00E4472D" w:rsidRDefault="006B251B" w:rsidP="00535AC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725C6138" w14:textId="77777777" w:rsidR="006B251B" w:rsidRPr="00E4472D" w:rsidRDefault="00A3667B" w:rsidP="00A3667B">
            <w:pPr>
              <w:jc w:val="right"/>
              <w:rPr>
                <w:rFonts w:asciiTheme="minorHAnsi" w:hAnsiTheme="minorHAnsi"/>
                <w:b/>
              </w:rPr>
            </w:pPr>
            <w:r w:rsidRPr="00E4472D">
              <w:rPr>
                <w:rFonts w:asciiTheme="minorHAnsi" w:hAnsiTheme="minorHAnsi"/>
                <w:b/>
              </w:rPr>
              <w:t>State ID:</w:t>
            </w:r>
          </w:p>
        </w:tc>
        <w:tc>
          <w:tcPr>
            <w:tcW w:w="2425" w:type="dxa"/>
          </w:tcPr>
          <w:p w14:paraId="5D0A8E37" w14:textId="77777777" w:rsidR="006B251B" w:rsidRPr="00E4472D" w:rsidRDefault="006B251B" w:rsidP="00A3667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A3667B" w:rsidRPr="002A61C7" w14:paraId="312BC3C0" w14:textId="77777777" w:rsidTr="00A3667B">
        <w:tc>
          <w:tcPr>
            <w:tcW w:w="1075" w:type="dxa"/>
            <w:shd w:val="clear" w:color="auto" w:fill="EDEDED" w:themeFill="accent3" w:themeFillTint="33"/>
          </w:tcPr>
          <w:p w14:paraId="6061804D" w14:textId="77777777" w:rsidR="00A3667B" w:rsidRPr="002A61C7" w:rsidRDefault="00A3667B" w:rsidP="00A3667B">
            <w:pPr>
              <w:jc w:val="right"/>
              <w:rPr>
                <w:rFonts w:asciiTheme="minorHAnsi" w:hAnsiTheme="minorHAnsi"/>
                <w:b/>
              </w:rPr>
            </w:pPr>
            <w:r w:rsidRPr="002A61C7">
              <w:rPr>
                <w:rFonts w:asciiTheme="minorHAnsi" w:hAnsiTheme="minorHAnsi"/>
                <w:b/>
              </w:rPr>
              <w:t>School:</w:t>
            </w:r>
          </w:p>
        </w:tc>
        <w:tc>
          <w:tcPr>
            <w:tcW w:w="4320" w:type="dxa"/>
          </w:tcPr>
          <w:p w14:paraId="1783EB9B" w14:textId="77777777" w:rsidR="00A3667B" w:rsidRPr="00E4472D" w:rsidRDefault="00A3667B" w:rsidP="00A3667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3AF266C9" w14:textId="77777777" w:rsidR="00A3667B" w:rsidRPr="00E4472D" w:rsidRDefault="00A3667B" w:rsidP="00A3667B">
            <w:pPr>
              <w:jc w:val="right"/>
              <w:rPr>
                <w:rFonts w:asciiTheme="minorHAnsi" w:hAnsiTheme="minorHAnsi"/>
                <w:b/>
              </w:rPr>
            </w:pPr>
            <w:r w:rsidRPr="00E4472D">
              <w:rPr>
                <w:rFonts w:asciiTheme="minorHAnsi" w:hAnsiTheme="minorHAnsi"/>
                <w:b/>
              </w:rPr>
              <w:t>Grade Level:</w:t>
            </w:r>
          </w:p>
        </w:tc>
        <w:tc>
          <w:tcPr>
            <w:tcW w:w="2425" w:type="dxa"/>
          </w:tcPr>
          <w:p w14:paraId="005DFFD2" w14:textId="77777777" w:rsidR="00A3667B" w:rsidRPr="00E4472D" w:rsidRDefault="00A3667B" w:rsidP="00A3667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770179E2" w14:textId="77777777" w:rsidR="006B251B" w:rsidRPr="002A61C7" w:rsidRDefault="006B251B" w:rsidP="009538B8">
      <w:pPr>
        <w:rPr>
          <w:rFonts w:asciiTheme="minorHAnsi" w:hAnsiTheme="minorHAnsi"/>
          <w:sz w:val="12"/>
          <w:szCs w:val="12"/>
        </w:rPr>
      </w:pPr>
    </w:p>
    <w:p w14:paraId="0EADD93A" w14:textId="77777777" w:rsidR="006B251B" w:rsidRPr="002A61C7" w:rsidRDefault="00501E02" w:rsidP="006B251B">
      <w:pPr>
        <w:rPr>
          <w:rFonts w:asciiTheme="minorHAnsi" w:hAnsiTheme="minorHAnsi"/>
          <w:sz w:val="20"/>
          <w:szCs w:val="20"/>
        </w:rPr>
      </w:pPr>
      <w:r w:rsidRPr="002A61C7">
        <w:rPr>
          <w:rFonts w:asciiTheme="minorHAnsi" w:hAnsiTheme="minorHAnsi"/>
          <w:sz w:val="20"/>
          <w:szCs w:val="20"/>
        </w:rPr>
        <w:t>D</w:t>
      </w:r>
      <w:r w:rsidR="006B251B" w:rsidRPr="002A61C7">
        <w:rPr>
          <w:rFonts w:asciiTheme="minorHAnsi" w:hAnsiTheme="minorHAnsi"/>
          <w:sz w:val="20"/>
          <w:szCs w:val="20"/>
        </w:rPr>
        <w:t>escription</w:t>
      </w:r>
      <w:r w:rsidRPr="002A61C7">
        <w:rPr>
          <w:rFonts w:asciiTheme="minorHAnsi" w:hAnsiTheme="minorHAnsi"/>
          <w:sz w:val="20"/>
          <w:szCs w:val="20"/>
        </w:rPr>
        <w:t xml:space="preserve"> &amp; P</w:t>
      </w:r>
      <w:r w:rsidR="00424C28" w:rsidRPr="002A61C7">
        <w:rPr>
          <w:rFonts w:asciiTheme="minorHAnsi" w:hAnsiTheme="minorHAnsi"/>
          <w:sz w:val="20"/>
          <w:szCs w:val="20"/>
        </w:rPr>
        <w:t>rocedure</w:t>
      </w:r>
      <w:r w:rsidR="006B251B" w:rsidRPr="002A61C7">
        <w:rPr>
          <w:rFonts w:asciiTheme="minorHAnsi" w:hAnsiTheme="minorHAnsi"/>
          <w:sz w:val="20"/>
          <w:szCs w:val="20"/>
        </w:rPr>
        <w:t>:</w:t>
      </w:r>
      <w:r w:rsidR="00851973" w:rsidRPr="002A61C7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shd w:val="clear" w:color="auto" w:fill="FFFFE1"/>
        <w:tblLook w:val="04A0" w:firstRow="1" w:lastRow="0" w:firstColumn="1" w:lastColumn="0" w:noHBand="0" w:noVBand="1"/>
      </w:tblPr>
      <w:tblGrid>
        <w:gridCol w:w="9350"/>
      </w:tblGrid>
      <w:tr w:rsidR="0075243A" w:rsidRPr="002E2B9E" w14:paraId="0454F795" w14:textId="77777777" w:rsidTr="002E2B9E">
        <w:trPr>
          <w:trHeight w:val="5075"/>
        </w:trPr>
        <w:tc>
          <w:tcPr>
            <w:tcW w:w="9350" w:type="dxa"/>
            <w:shd w:val="clear" w:color="auto" w:fill="FFFFE1"/>
          </w:tcPr>
          <w:p w14:paraId="3E733EF1" w14:textId="77777777" w:rsidR="002A61C7" w:rsidRPr="002E2B9E" w:rsidRDefault="007D618F" w:rsidP="002E2B9E">
            <w:pPr>
              <w:spacing w:line="252" w:lineRule="auto"/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2E2B9E">
              <w:rPr>
                <w:rFonts w:ascii="Times New Roman" w:hAnsi="Times New Roman" w:cs="Times New Roman"/>
                <w:b/>
                <w:color w:val="002060"/>
              </w:rPr>
              <w:t>T</w:t>
            </w:r>
            <w:r w:rsidR="00501E02" w:rsidRPr="002E2B9E">
              <w:rPr>
                <w:rFonts w:ascii="Times New Roman" w:hAnsi="Times New Roman" w:cs="Times New Roman"/>
                <w:b/>
                <w:color w:val="002060"/>
              </w:rPr>
              <w:t>esting Accommodation—</w:t>
            </w:r>
            <w:r w:rsidR="0075243A" w:rsidRPr="002E2B9E">
              <w:rPr>
                <w:rFonts w:ascii="Times New Roman" w:hAnsi="Times New Roman" w:cs="Times New Roman"/>
                <w:b/>
                <w:color w:val="002060"/>
              </w:rPr>
              <w:t xml:space="preserve">Speech-to-Text </w:t>
            </w:r>
            <w:r w:rsidR="001A5674" w:rsidRPr="002E2B9E">
              <w:rPr>
                <w:rFonts w:ascii="Times New Roman" w:hAnsi="Times New Roman" w:cs="Times New Roman"/>
                <w:b/>
                <w:color w:val="002060"/>
              </w:rPr>
              <w:t>for Written Responses</w:t>
            </w:r>
          </w:p>
          <w:p w14:paraId="66427838" w14:textId="61696FD9" w:rsidR="001A5674" w:rsidRPr="002E2B9E" w:rsidRDefault="00844E2E" w:rsidP="002E2B9E">
            <w:pPr>
              <w:tabs>
                <w:tab w:val="left" w:pos="150"/>
              </w:tabs>
              <w:spacing w:line="252" w:lineRule="auto"/>
              <w:contextualSpacing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Assistive Technology (AT) </w:t>
            </w:r>
            <w:r w:rsidR="006969AE">
              <w:rPr>
                <w:rFonts w:ascii="Times New Roman" w:hAnsi="Times New Roman" w:cs="Times New Roman"/>
                <w:color w:val="002060"/>
              </w:rPr>
              <w:t>Device Setup: S</w:t>
            </w:r>
            <w:r w:rsidR="001A5674" w:rsidRPr="002E2B9E">
              <w:rPr>
                <w:rFonts w:ascii="Times New Roman" w:hAnsi="Times New Roman" w:cs="Times New Roman"/>
                <w:color w:val="002060"/>
              </w:rPr>
              <w:t>pe</w:t>
            </w:r>
            <w:r w:rsidR="002E2B9E" w:rsidRPr="002E2B9E">
              <w:rPr>
                <w:rFonts w:ascii="Times New Roman" w:hAnsi="Times New Roman" w:cs="Times New Roman"/>
                <w:color w:val="002060"/>
              </w:rPr>
              <w:t xml:space="preserve">ll check </w:t>
            </w:r>
            <w:r w:rsidR="006969AE">
              <w:rPr>
                <w:rFonts w:ascii="Times New Roman" w:hAnsi="Times New Roman" w:cs="Times New Roman"/>
                <w:color w:val="002060"/>
              </w:rPr>
              <w:t xml:space="preserve">and single word-prediction </w:t>
            </w:r>
            <w:r w:rsidR="002E2B9E" w:rsidRPr="002E2B9E">
              <w:rPr>
                <w:rFonts w:ascii="Times New Roman" w:hAnsi="Times New Roman" w:cs="Times New Roman"/>
                <w:color w:val="002060"/>
              </w:rPr>
              <w:t xml:space="preserve">tools may be enabled. </w:t>
            </w:r>
            <w:r w:rsidR="002E2B9E">
              <w:rPr>
                <w:rFonts w:ascii="Times New Roman" w:hAnsi="Times New Roman" w:cs="Times New Roman"/>
                <w:color w:val="002060"/>
              </w:rPr>
              <w:t>For ELA writing items, g</w:t>
            </w:r>
            <w:r w:rsidR="001A5674" w:rsidRPr="002E2B9E">
              <w:rPr>
                <w:rFonts w:ascii="Times New Roman" w:hAnsi="Times New Roman" w:cs="Times New Roman"/>
                <w:color w:val="002060"/>
              </w:rPr>
              <w:t>rammar tools must be disabled</w:t>
            </w:r>
            <w:r w:rsidR="008D47AC">
              <w:rPr>
                <w:rFonts w:ascii="Times New Roman" w:hAnsi="Times New Roman" w:cs="Times New Roman"/>
                <w:color w:val="002060"/>
              </w:rPr>
              <w:t>. Students must NOT access the internet or open any other applications. Other</w:t>
            </w:r>
            <w:r w:rsidR="001A5674" w:rsidRPr="002E2B9E">
              <w:rPr>
                <w:rFonts w:ascii="Times New Roman" w:hAnsi="Times New Roman" w:cs="Times New Roman"/>
                <w:color w:val="002060"/>
              </w:rPr>
              <w:t xml:space="preserve"> installed programs may not be accessed during testing.</w:t>
            </w:r>
          </w:p>
          <w:p w14:paraId="1F0ADFED" w14:textId="77777777" w:rsidR="008611ED" w:rsidRPr="002E2B9E" w:rsidRDefault="002A61C7" w:rsidP="002E2B9E">
            <w:pPr>
              <w:tabs>
                <w:tab w:val="left" w:pos="150"/>
              </w:tabs>
              <w:spacing w:line="252" w:lineRule="auto"/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2E2B9E">
              <w:rPr>
                <w:rFonts w:ascii="Times New Roman" w:hAnsi="Times New Roman" w:cs="Times New Roman"/>
                <w:color w:val="002060"/>
              </w:rPr>
              <w:t>Procedure:</w:t>
            </w:r>
          </w:p>
          <w:p w14:paraId="7F3D49EE" w14:textId="77777777" w:rsidR="008611ED" w:rsidRPr="002E2B9E" w:rsidRDefault="007D618F" w:rsidP="008D47AC">
            <w:pPr>
              <w:pStyle w:val="ListParagraph"/>
              <w:numPr>
                <w:ilvl w:val="0"/>
                <w:numId w:val="4"/>
              </w:numPr>
              <w:tabs>
                <w:tab w:val="left" w:pos="150"/>
              </w:tabs>
              <w:spacing w:line="252" w:lineRule="auto"/>
              <w:ind w:left="330" w:hanging="330"/>
              <w:rPr>
                <w:rFonts w:ascii="Times New Roman" w:hAnsi="Times New Roman" w:cs="Times New Roman"/>
                <w:color w:val="002060"/>
              </w:rPr>
            </w:pPr>
            <w:r w:rsidRPr="002E2B9E">
              <w:rPr>
                <w:rFonts w:ascii="Times New Roman" w:hAnsi="Times New Roman" w:cs="Times New Roman"/>
                <w:b/>
                <w:color w:val="002060"/>
              </w:rPr>
              <w:t>Student</w:t>
            </w:r>
            <w:r w:rsidRPr="002E2B9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E2B9E">
              <w:rPr>
                <w:rFonts w:ascii="Times New Roman" w:hAnsi="Times New Roman" w:cs="Times New Roman"/>
                <w:b/>
                <w:color w:val="002060"/>
              </w:rPr>
              <w:t xml:space="preserve">will </w:t>
            </w:r>
            <w:r w:rsidRPr="002E2B9E">
              <w:rPr>
                <w:rFonts w:ascii="Times New Roman" w:hAnsi="Times New Roman" w:cs="Times New Roman"/>
                <w:color w:val="002060"/>
              </w:rPr>
              <w:t xml:space="preserve">use the voice recognition software/Speech-to-Text feature to </w:t>
            </w:r>
            <w:r w:rsidR="00E24285" w:rsidRPr="002E2B9E">
              <w:rPr>
                <w:rFonts w:ascii="Times New Roman" w:hAnsi="Times New Roman" w:cs="Times New Roman"/>
                <w:color w:val="002060"/>
              </w:rPr>
              <w:t>draft</w:t>
            </w:r>
            <w:r w:rsidRPr="002E2B9E">
              <w:rPr>
                <w:rFonts w:ascii="Times New Roman" w:hAnsi="Times New Roman" w:cs="Times New Roman"/>
                <w:color w:val="002060"/>
              </w:rPr>
              <w:t xml:space="preserve"> response.</w:t>
            </w:r>
            <w:r w:rsidR="001A5674" w:rsidRPr="002E2B9E">
              <w:rPr>
                <w:rFonts w:ascii="Times New Roman" w:hAnsi="Times New Roman" w:cs="Times New Roman"/>
                <w:color w:val="002060"/>
              </w:rPr>
              <w:t xml:space="preserve"> Student may edit response within the software and inform the test administrator when they are finished editing.</w:t>
            </w:r>
          </w:p>
          <w:p w14:paraId="6D4A308F" w14:textId="77777777" w:rsidR="008611ED" w:rsidRPr="002E2B9E" w:rsidRDefault="001A5674" w:rsidP="008D47AC">
            <w:pPr>
              <w:pStyle w:val="ListParagraph"/>
              <w:numPr>
                <w:ilvl w:val="0"/>
                <w:numId w:val="4"/>
              </w:numPr>
              <w:tabs>
                <w:tab w:val="left" w:pos="150"/>
              </w:tabs>
              <w:spacing w:line="252" w:lineRule="auto"/>
              <w:ind w:left="330" w:hanging="330"/>
              <w:rPr>
                <w:rFonts w:ascii="Times New Roman" w:hAnsi="Times New Roman" w:cs="Times New Roman"/>
                <w:color w:val="002060"/>
              </w:rPr>
            </w:pPr>
            <w:r w:rsidRPr="002E2B9E">
              <w:rPr>
                <w:rFonts w:ascii="Times New Roman" w:hAnsi="Times New Roman" w:cs="Times New Roman"/>
                <w:b/>
                <w:color w:val="002060"/>
              </w:rPr>
              <w:t xml:space="preserve">Online Testing: </w:t>
            </w:r>
            <w:r w:rsidR="00C00C36" w:rsidRPr="002E2B9E">
              <w:rPr>
                <w:rFonts w:ascii="Times New Roman" w:hAnsi="Times New Roman" w:cs="Times New Roman"/>
                <w:b/>
                <w:color w:val="002060"/>
              </w:rPr>
              <w:t xml:space="preserve">Authorized Test Administrator </w:t>
            </w:r>
            <w:r w:rsidR="007D618F" w:rsidRPr="002E2B9E">
              <w:rPr>
                <w:rFonts w:ascii="Times New Roman" w:hAnsi="Times New Roman" w:cs="Times New Roman"/>
                <w:b/>
                <w:color w:val="002060"/>
              </w:rPr>
              <w:t>will transcribe</w:t>
            </w:r>
            <w:r w:rsidR="007D618F" w:rsidRPr="002E2B9E">
              <w:rPr>
                <w:rFonts w:ascii="Times New Roman" w:hAnsi="Times New Roman" w:cs="Times New Roman"/>
                <w:color w:val="002060"/>
              </w:rPr>
              <w:t xml:space="preserve">—type into the </w:t>
            </w:r>
            <w:r w:rsidRPr="002E2B9E">
              <w:rPr>
                <w:rFonts w:ascii="Times New Roman" w:hAnsi="Times New Roman" w:cs="Times New Roman"/>
                <w:color w:val="002060"/>
              </w:rPr>
              <w:t xml:space="preserve">online </w:t>
            </w:r>
            <w:r w:rsidR="007D618F" w:rsidRPr="002E2B9E">
              <w:rPr>
                <w:rFonts w:ascii="Times New Roman" w:hAnsi="Times New Roman" w:cs="Times New Roman"/>
                <w:color w:val="002060"/>
              </w:rPr>
              <w:t>platform test response area—</w:t>
            </w:r>
            <w:r w:rsidRPr="002E2B9E">
              <w:rPr>
                <w:rFonts w:ascii="Times New Roman" w:hAnsi="Times New Roman" w:cs="Times New Roman"/>
                <w:color w:val="002060"/>
              </w:rPr>
              <w:t xml:space="preserve">student’s response </w:t>
            </w:r>
            <w:r w:rsidR="007D618F" w:rsidRPr="002E2B9E">
              <w:rPr>
                <w:rFonts w:ascii="Times New Roman" w:hAnsi="Times New Roman" w:cs="Times New Roman"/>
                <w:color w:val="002060"/>
              </w:rPr>
              <w:t xml:space="preserve">verbatim, </w:t>
            </w:r>
            <w:r w:rsidRPr="002E2B9E">
              <w:rPr>
                <w:rFonts w:ascii="Times New Roman" w:hAnsi="Times New Roman" w:cs="Times New Roman"/>
                <w:color w:val="002060"/>
              </w:rPr>
              <w:t xml:space="preserve">copying </w:t>
            </w:r>
            <w:r w:rsidR="007D618F" w:rsidRPr="002E2B9E">
              <w:rPr>
                <w:rFonts w:ascii="Times New Roman" w:hAnsi="Times New Roman" w:cs="Times New Roman"/>
                <w:color w:val="002060"/>
              </w:rPr>
              <w:t xml:space="preserve">exactly what </w:t>
            </w:r>
            <w:r w:rsidRPr="002E2B9E">
              <w:rPr>
                <w:rFonts w:ascii="Times New Roman" w:hAnsi="Times New Roman" w:cs="Times New Roman"/>
                <w:color w:val="002060"/>
              </w:rPr>
              <w:t>the student captured on their AT device.</w:t>
            </w:r>
            <w:r w:rsidR="007D618F" w:rsidRPr="002E2B9E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5235DCF4" w14:textId="7988FD15" w:rsidR="001A5674" w:rsidRPr="002E2B9E" w:rsidRDefault="001A5674" w:rsidP="008D47AC">
            <w:pPr>
              <w:pStyle w:val="ListParagraph"/>
              <w:numPr>
                <w:ilvl w:val="0"/>
                <w:numId w:val="4"/>
              </w:numPr>
              <w:tabs>
                <w:tab w:val="left" w:pos="150"/>
              </w:tabs>
              <w:spacing w:line="252" w:lineRule="auto"/>
              <w:ind w:left="330" w:hanging="330"/>
              <w:rPr>
                <w:rFonts w:ascii="Times New Roman" w:hAnsi="Times New Roman" w:cs="Times New Roman"/>
                <w:color w:val="002060"/>
              </w:rPr>
            </w:pPr>
            <w:r w:rsidRPr="002E2B9E">
              <w:rPr>
                <w:rFonts w:ascii="Times New Roman" w:hAnsi="Times New Roman" w:cs="Times New Roman"/>
                <w:b/>
                <w:color w:val="002060"/>
              </w:rPr>
              <w:t>As needed, s</w:t>
            </w:r>
            <w:r w:rsidR="007D618F" w:rsidRPr="002E2B9E">
              <w:rPr>
                <w:rFonts w:ascii="Times New Roman" w:hAnsi="Times New Roman" w:cs="Times New Roman"/>
                <w:b/>
                <w:color w:val="002060"/>
              </w:rPr>
              <w:t xml:space="preserve">tudent </w:t>
            </w:r>
            <w:r w:rsidR="00401DE1">
              <w:rPr>
                <w:rFonts w:ascii="Times New Roman" w:hAnsi="Times New Roman" w:cs="Times New Roman"/>
                <w:b/>
                <w:color w:val="002060"/>
              </w:rPr>
              <w:t>may</w:t>
            </w:r>
            <w:r w:rsidR="007D618F" w:rsidRPr="002E2B9E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Pr="002E2B9E">
              <w:rPr>
                <w:rFonts w:ascii="Times New Roman" w:hAnsi="Times New Roman" w:cs="Times New Roman"/>
                <w:b/>
                <w:color w:val="002060"/>
              </w:rPr>
              <w:t xml:space="preserve">finalize their </w:t>
            </w:r>
            <w:r w:rsidR="007D618F" w:rsidRPr="002E2B9E">
              <w:rPr>
                <w:rFonts w:ascii="Times New Roman" w:hAnsi="Times New Roman" w:cs="Times New Roman"/>
                <w:b/>
                <w:color w:val="002060"/>
              </w:rPr>
              <w:t xml:space="preserve">response </w:t>
            </w:r>
            <w:r w:rsidRPr="002E2B9E">
              <w:rPr>
                <w:rFonts w:ascii="Times New Roman" w:hAnsi="Times New Roman" w:cs="Times New Roman"/>
                <w:color w:val="002060"/>
              </w:rPr>
              <w:t>within the online platform</w:t>
            </w:r>
            <w:r w:rsidR="007D618F" w:rsidRPr="002E2B9E">
              <w:rPr>
                <w:rFonts w:ascii="Times New Roman" w:hAnsi="Times New Roman" w:cs="Times New Roman"/>
                <w:color w:val="002060"/>
              </w:rPr>
              <w:t xml:space="preserve"> using the tools that are part of the item/platform.</w:t>
            </w:r>
            <w:r w:rsidR="008611ED" w:rsidRPr="002E2B9E">
              <w:rPr>
                <w:rFonts w:ascii="Times New Roman" w:hAnsi="Times New Roman" w:cs="Times New Roman"/>
                <w:color w:val="002060"/>
              </w:rPr>
              <w:t xml:space="preserve"> Response </w:t>
            </w:r>
            <w:r w:rsidR="002E2B9E" w:rsidRPr="002E2B9E">
              <w:rPr>
                <w:rFonts w:ascii="Times New Roman" w:hAnsi="Times New Roman" w:cs="Times New Roman"/>
                <w:color w:val="002060"/>
              </w:rPr>
              <w:t>must be saved or submitted before moving on to the next item or task</w:t>
            </w:r>
            <w:r w:rsidR="008611ED" w:rsidRPr="002E2B9E">
              <w:rPr>
                <w:rFonts w:ascii="Times New Roman" w:hAnsi="Times New Roman" w:cs="Times New Roman"/>
                <w:color w:val="002060"/>
              </w:rPr>
              <w:t>.</w:t>
            </w:r>
          </w:p>
          <w:p w14:paraId="776A51FB" w14:textId="44542B10" w:rsidR="002E2B9E" w:rsidRPr="002E2B9E" w:rsidRDefault="001A5674" w:rsidP="008D47AC">
            <w:pPr>
              <w:pStyle w:val="ListParagraph"/>
              <w:numPr>
                <w:ilvl w:val="0"/>
                <w:numId w:val="4"/>
              </w:numPr>
              <w:tabs>
                <w:tab w:val="left" w:pos="150"/>
              </w:tabs>
              <w:spacing w:line="252" w:lineRule="auto"/>
              <w:ind w:left="330" w:hanging="330"/>
              <w:rPr>
                <w:rFonts w:ascii="Times New Roman" w:hAnsi="Times New Roman" w:cs="Times New Roman"/>
                <w:color w:val="002060"/>
              </w:rPr>
            </w:pPr>
            <w:r w:rsidRPr="002E2B9E">
              <w:rPr>
                <w:rFonts w:ascii="Times New Roman" w:hAnsi="Times New Roman" w:cs="Times New Roman"/>
                <w:b/>
                <w:color w:val="002060"/>
              </w:rPr>
              <w:t>Paper Testing</w:t>
            </w:r>
            <w:r w:rsidRPr="002E2B9E">
              <w:rPr>
                <w:rFonts w:ascii="Times New Roman" w:hAnsi="Times New Roman" w:cs="Times New Roman"/>
                <w:color w:val="002060"/>
              </w:rPr>
              <w:t xml:space="preserve">: </w:t>
            </w:r>
            <w:r w:rsidR="00401DE1">
              <w:rPr>
                <w:rFonts w:ascii="Times New Roman" w:hAnsi="Times New Roman" w:cs="Times New Roman"/>
                <w:color w:val="002060"/>
              </w:rPr>
              <w:t>Print student’s response</w:t>
            </w:r>
            <w:r w:rsidRPr="002E2B9E">
              <w:rPr>
                <w:rFonts w:ascii="Times New Roman" w:hAnsi="Times New Roman" w:cs="Times New Roman"/>
                <w:color w:val="002060"/>
              </w:rPr>
              <w:t xml:space="preserve"> for </w:t>
            </w:r>
            <w:r w:rsidR="00401DE1">
              <w:rPr>
                <w:rFonts w:ascii="Times New Roman" w:hAnsi="Times New Roman" w:cs="Times New Roman"/>
                <w:color w:val="002060"/>
              </w:rPr>
              <w:t>later transcribing into the online test engine/scoring</w:t>
            </w:r>
            <w:r w:rsidRPr="002E2B9E">
              <w:rPr>
                <w:rFonts w:ascii="Times New Roman" w:hAnsi="Times New Roman" w:cs="Times New Roman"/>
                <w:color w:val="002060"/>
              </w:rPr>
              <w:t>.</w:t>
            </w:r>
          </w:p>
          <w:p w14:paraId="44D8061D" w14:textId="3FF4FD8C" w:rsidR="00851973" w:rsidRDefault="002E2B9E" w:rsidP="008D47AC">
            <w:pPr>
              <w:pStyle w:val="ListParagraph"/>
              <w:numPr>
                <w:ilvl w:val="0"/>
                <w:numId w:val="4"/>
              </w:numPr>
              <w:tabs>
                <w:tab w:val="left" w:pos="150"/>
              </w:tabs>
              <w:spacing w:line="252" w:lineRule="auto"/>
              <w:ind w:left="330" w:hanging="330"/>
              <w:rPr>
                <w:rFonts w:ascii="Times New Roman" w:hAnsi="Times New Roman" w:cs="Times New Roman"/>
                <w:color w:val="002060"/>
              </w:rPr>
            </w:pPr>
            <w:r w:rsidRPr="002E2B9E">
              <w:rPr>
                <w:rFonts w:ascii="Times New Roman" w:hAnsi="Times New Roman" w:cs="Times New Roman"/>
                <w:color w:val="002060"/>
              </w:rPr>
              <w:t xml:space="preserve">Immediately after completing the test and submitting all responses for scoring, </w:t>
            </w:r>
            <w:r w:rsidRPr="001A2A61">
              <w:rPr>
                <w:rFonts w:ascii="Times New Roman" w:hAnsi="Times New Roman" w:cs="Times New Roman"/>
                <w:b/>
                <w:color w:val="002060"/>
              </w:rPr>
              <w:t>the AT device must be cleared</w:t>
            </w:r>
            <w:r w:rsidRPr="002E2B9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8D47AC">
              <w:rPr>
                <w:rFonts w:ascii="Times New Roman" w:hAnsi="Times New Roman" w:cs="Times New Roman"/>
                <w:color w:val="002060"/>
              </w:rPr>
              <w:t xml:space="preserve">including responses saved to the Cloud. All test responses and data </w:t>
            </w:r>
            <w:r w:rsidRPr="002E2B9E">
              <w:rPr>
                <w:rFonts w:ascii="Times New Roman" w:hAnsi="Times New Roman" w:cs="Times New Roman"/>
                <w:color w:val="002060"/>
              </w:rPr>
              <w:t>captured during the testing session</w:t>
            </w:r>
            <w:r w:rsidR="008D47AC">
              <w:rPr>
                <w:rFonts w:ascii="Times New Roman" w:hAnsi="Times New Roman" w:cs="Times New Roman"/>
                <w:color w:val="002060"/>
              </w:rPr>
              <w:t xml:space="preserve"> must be deleted from the device/Cloud</w:t>
            </w:r>
            <w:r w:rsidRPr="002E2B9E">
              <w:rPr>
                <w:rFonts w:ascii="Times New Roman" w:hAnsi="Times New Roman" w:cs="Times New Roman"/>
                <w:color w:val="002060"/>
              </w:rPr>
              <w:t>.</w:t>
            </w:r>
          </w:p>
          <w:p w14:paraId="2E6F7129" w14:textId="77777777" w:rsidR="002E2B9E" w:rsidRPr="002E2B9E" w:rsidRDefault="002E2B9E" w:rsidP="008D47AC">
            <w:pPr>
              <w:pStyle w:val="ListParagraph"/>
              <w:numPr>
                <w:ilvl w:val="0"/>
                <w:numId w:val="4"/>
              </w:numPr>
              <w:tabs>
                <w:tab w:val="left" w:pos="150"/>
              </w:tabs>
              <w:spacing w:line="252" w:lineRule="auto"/>
              <w:ind w:left="330" w:hanging="330"/>
              <w:rPr>
                <w:rFonts w:ascii="Times New Roman" w:hAnsi="Times New Roman" w:cs="Times New Roman"/>
                <w:color w:val="002060"/>
              </w:rPr>
            </w:pPr>
            <w:r w:rsidRPr="00A450C8">
              <w:rPr>
                <w:rFonts w:ascii="Times New Roman" w:hAnsi="Times New Roman" w:cs="Times New Roman"/>
                <w:color w:val="002060"/>
              </w:rPr>
              <w:t xml:space="preserve">At the conclusion of testing, the Test Administrator must </w:t>
            </w:r>
            <w:r w:rsidRPr="00A450C8">
              <w:rPr>
                <w:rFonts w:ascii="Times New Roman" w:hAnsi="Times New Roman" w:cs="Times New Roman"/>
                <w:b/>
                <w:color w:val="002060"/>
              </w:rPr>
              <w:t xml:space="preserve">certify in writing </w:t>
            </w:r>
            <w:r w:rsidRPr="00A450C8">
              <w:rPr>
                <w:rFonts w:ascii="Times New Roman" w:hAnsi="Times New Roman" w:cs="Times New Roman"/>
                <w:color w:val="002060"/>
              </w:rPr>
              <w:t xml:space="preserve">that the named student and others in the testing room did not access any non-permissible </w:t>
            </w:r>
            <w:r>
              <w:rPr>
                <w:rFonts w:ascii="Times New Roman" w:hAnsi="Times New Roman" w:cs="Times New Roman"/>
                <w:color w:val="002060"/>
              </w:rPr>
              <w:t xml:space="preserve">tools, features, or </w:t>
            </w:r>
            <w:r w:rsidRPr="00A450C8">
              <w:rPr>
                <w:rFonts w:ascii="Times New Roman" w:hAnsi="Times New Roman" w:cs="Times New Roman"/>
                <w:color w:val="002060"/>
              </w:rPr>
              <w:t>applications</w:t>
            </w:r>
            <w:r>
              <w:rPr>
                <w:rFonts w:ascii="Times New Roman" w:hAnsi="Times New Roman" w:cs="Times New Roman"/>
                <w:color w:val="002060"/>
              </w:rPr>
              <w:t xml:space="preserve"> on the AT device, and the submitted responses are the student’s own. </w:t>
            </w:r>
          </w:p>
        </w:tc>
      </w:tr>
    </w:tbl>
    <w:p w14:paraId="4AAABFC2" w14:textId="77777777" w:rsidR="006B251B" w:rsidRPr="002A61C7" w:rsidRDefault="006B251B" w:rsidP="006B251B">
      <w:pPr>
        <w:rPr>
          <w:rFonts w:asciiTheme="minorHAnsi" w:hAnsiTheme="minorHAnsi"/>
          <w:sz w:val="12"/>
          <w:szCs w:val="12"/>
        </w:rPr>
      </w:pPr>
    </w:p>
    <w:p w14:paraId="138B4AE6" w14:textId="77777777" w:rsidR="00FC426E" w:rsidRDefault="003F68D7" w:rsidP="007E7D12">
      <w:pPr>
        <w:spacing w:line="252" w:lineRule="auto"/>
        <w:rPr>
          <w:rFonts w:asciiTheme="minorHAnsi" w:hAnsiTheme="minorHAnsi"/>
          <w:b/>
          <w:i/>
          <w:color w:val="002060"/>
          <w:sz w:val="25"/>
          <w:szCs w:val="25"/>
        </w:rPr>
      </w:pPr>
      <w:r w:rsidRPr="009538B8">
        <w:rPr>
          <w:rFonts w:asciiTheme="minorHAnsi" w:hAnsiTheme="minorHAnsi"/>
          <w:b/>
          <w:i/>
          <w:color w:val="002060"/>
          <w:sz w:val="25"/>
          <w:szCs w:val="25"/>
        </w:rPr>
        <w:t xml:space="preserve">I (Test Administrator), </w:t>
      </w:r>
      <w:r w:rsidR="00417546" w:rsidRPr="009538B8">
        <w:rPr>
          <w:rFonts w:asciiTheme="minorHAnsi" w:hAnsiTheme="minorHAnsi"/>
          <w:b/>
          <w:i/>
          <w:color w:val="002060"/>
          <w:sz w:val="25"/>
          <w:szCs w:val="25"/>
        </w:rPr>
        <w:t>certify that</w:t>
      </w:r>
      <w:r w:rsidR="008611ED" w:rsidRPr="009538B8">
        <w:rPr>
          <w:rFonts w:asciiTheme="minorHAnsi" w:hAnsiTheme="minorHAnsi"/>
          <w:b/>
          <w:i/>
          <w:color w:val="002060"/>
          <w:sz w:val="25"/>
          <w:szCs w:val="25"/>
        </w:rPr>
        <w:t xml:space="preserve"> </w:t>
      </w:r>
      <w:r w:rsidR="00600A11" w:rsidRPr="009538B8">
        <w:rPr>
          <w:rFonts w:asciiTheme="minorHAnsi" w:hAnsiTheme="minorHAnsi"/>
          <w:b/>
          <w:i/>
          <w:color w:val="002060"/>
          <w:sz w:val="25"/>
          <w:szCs w:val="25"/>
        </w:rPr>
        <w:t>I administered the assessment to the student identified on this form who used approved</w:t>
      </w:r>
      <w:r w:rsidR="00E4472D">
        <w:rPr>
          <w:rFonts w:asciiTheme="minorHAnsi" w:hAnsiTheme="minorHAnsi"/>
          <w:b/>
          <w:i/>
          <w:color w:val="002060"/>
          <w:sz w:val="25"/>
          <w:szCs w:val="25"/>
        </w:rPr>
        <w:t xml:space="preserve"> assistive technology (device and program) </w:t>
      </w:r>
      <w:r w:rsidR="00600A11" w:rsidRPr="009538B8">
        <w:rPr>
          <w:rFonts w:asciiTheme="minorHAnsi" w:hAnsiTheme="minorHAnsi"/>
          <w:b/>
          <w:i/>
          <w:color w:val="002060"/>
          <w:sz w:val="25"/>
          <w:szCs w:val="25"/>
        </w:rPr>
        <w:t>to complete</w:t>
      </w:r>
      <w:r w:rsidR="00E4472D">
        <w:rPr>
          <w:rFonts w:asciiTheme="minorHAnsi" w:hAnsiTheme="minorHAnsi"/>
          <w:b/>
          <w:i/>
          <w:color w:val="002060"/>
          <w:sz w:val="25"/>
          <w:szCs w:val="25"/>
        </w:rPr>
        <w:t xml:space="preserve"> responses to </w:t>
      </w:r>
      <w:r w:rsidR="002E2B9E">
        <w:rPr>
          <w:rFonts w:asciiTheme="minorHAnsi" w:hAnsiTheme="minorHAnsi"/>
          <w:b/>
          <w:i/>
          <w:color w:val="002060"/>
          <w:sz w:val="25"/>
          <w:szCs w:val="25"/>
        </w:rPr>
        <w:t xml:space="preserve">constructed response/ELA </w:t>
      </w:r>
      <w:r w:rsidR="00E4472D">
        <w:rPr>
          <w:rFonts w:asciiTheme="minorHAnsi" w:hAnsiTheme="minorHAnsi"/>
          <w:b/>
          <w:i/>
          <w:color w:val="002060"/>
          <w:sz w:val="25"/>
          <w:szCs w:val="25"/>
        </w:rPr>
        <w:t>writing</w:t>
      </w:r>
      <w:r w:rsidR="00600A11" w:rsidRPr="009538B8">
        <w:rPr>
          <w:rFonts w:asciiTheme="minorHAnsi" w:hAnsiTheme="minorHAnsi"/>
          <w:b/>
          <w:i/>
          <w:color w:val="002060"/>
          <w:sz w:val="25"/>
          <w:szCs w:val="25"/>
        </w:rPr>
        <w:t xml:space="preserve"> items. I further certify that</w:t>
      </w:r>
      <w:r w:rsidR="002E2B9E">
        <w:rPr>
          <w:rFonts w:asciiTheme="minorHAnsi" w:hAnsiTheme="minorHAnsi"/>
          <w:b/>
          <w:i/>
          <w:color w:val="002060"/>
          <w:sz w:val="25"/>
          <w:szCs w:val="25"/>
        </w:rPr>
        <w:t xml:space="preserve"> the responses submitted for scoring are the student’s own</w:t>
      </w:r>
      <w:r w:rsidR="001A2A61">
        <w:rPr>
          <w:rFonts w:asciiTheme="minorHAnsi" w:hAnsiTheme="minorHAnsi"/>
          <w:b/>
          <w:i/>
          <w:color w:val="002060"/>
          <w:sz w:val="25"/>
          <w:szCs w:val="25"/>
        </w:rPr>
        <w:t>,</w:t>
      </w:r>
      <w:r w:rsidR="00600A11" w:rsidRPr="009538B8">
        <w:rPr>
          <w:rFonts w:asciiTheme="minorHAnsi" w:hAnsiTheme="minorHAnsi"/>
          <w:b/>
          <w:i/>
          <w:color w:val="002060"/>
          <w:sz w:val="25"/>
          <w:szCs w:val="25"/>
        </w:rPr>
        <w:t xml:space="preserve"> described procedures were followed, and the student did not employ any prohibited aids (tools, features), nor was the device used to access any communication, media or other non-permissible functions during testing. </w:t>
      </w:r>
      <w:r w:rsidR="00417546" w:rsidRPr="009538B8">
        <w:rPr>
          <w:rFonts w:asciiTheme="minorHAnsi" w:hAnsiTheme="minorHAnsi"/>
          <w:b/>
          <w:i/>
          <w:color w:val="002060"/>
          <w:sz w:val="25"/>
          <w:szCs w:val="25"/>
        </w:rPr>
        <w:t xml:space="preserve"> </w:t>
      </w:r>
    </w:p>
    <w:p w14:paraId="61C50FBA" w14:textId="77777777" w:rsidR="00CB3814" w:rsidRPr="002E2B9E" w:rsidRDefault="00CB3814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880"/>
        <w:gridCol w:w="2340"/>
        <w:gridCol w:w="1165"/>
      </w:tblGrid>
      <w:tr w:rsidR="002E2B9E" w:rsidRPr="00D5058F" w14:paraId="282C4E0B" w14:textId="77777777" w:rsidTr="001A2A61">
        <w:tc>
          <w:tcPr>
            <w:tcW w:w="2965" w:type="dxa"/>
            <w:shd w:val="clear" w:color="auto" w:fill="F7F7F7"/>
            <w:vAlign w:val="center"/>
          </w:tcPr>
          <w:p w14:paraId="5FF938EC" w14:textId="77777777" w:rsidR="002E2B9E" w:rsidRPr="00D5058F" w:rsidRDefault="002E2B9E" w:rsidP="0069311D">
            <w:pPr>
              <w:spacing w:line="252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058F">
              <w:rPr>
                <w:rFonts w:asciiTheme="minorHAnsi" w:hAnsiTheme="minorHAnsi"/>
                <w:b/>
                <w:sz w:val="20"/>
                <w:szCs w:val="20"/>
              </w:rPr>
              <w:t>Assessment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880" w:type="dxa"/>
            <w:shd w:val="clear" w:color="auto" w:fill="F7F7F7"/>
            <w:vAlign w:val="center"/>
          </w:tcPr>
          <w:p w14:paraId="77099437" w14:textId="77777777" w:rsidR="002E2B9E" w:rsidRPr="00D5058F" w:rsidRDefault="002E2B9E" w:rsidP="0069311D">
            <w:pPr>
              <w:spacing w:line="252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058F">
              <w:rPr>
                <w:rFonts w:asciiTheme="minorHAnsi" w:hAnsiTheme="minorHAnsi"/>
                <w:b/>
                <w:sz w:val="20"/>
                <w:szCs w:val="20"/>
              </w:rPr>
              <w:t>Test Administrator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90468">
              <w:rPr>
                <w:rFonts w:asciiTheme="minorHAnsi" w:hAnsiTheme="minorHAnsi"/>
                <w:sz w:val="20"/>
                <w:szCs w:val="20"/>
              </w:rPr>
              <w:t>(Print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Name</w:t>
            </w:r>
            <w:r w:rsidRPr="00C9046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40" w:type="dxa"/>
            <w:shd w:val="clear" w:color="auto" w:fill="F7F7F7"/>
            <w:vAlign w:val="center"/>
          </w:tcPr>
          <w:p w14:paraId="4588040E" w14:textId="77777777" w:rsidR="002E2B9E" w:rsidRPr="00D5058F" w:rsidRDefault="002E2B9E" w:rsidP="0069311D">
            <w:pPr>
              <w:spacing w:line="252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058F">
              <w:rPr>
                <w:rFonts w:asciiTheme="minorHAnsi" w:hAnsiTheme="minorHAnsi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1165" w:type="dxa"/>
            <w:shd w:val="clear" w:color="auto" w:fill="F7F7F7"/>
            <w:vAlign w:val="center"/>
          </w:tcPr>
          <w:p w14:paraId="0E107384" w14:textId="77777777" w:rsidR="002E2B9E" w:rsidRPr="00D5058F" w:rsidRDefault="002E2B9E" w:rsidP="0069311D">
            <w:pPr>
              <w:spacing w:line="252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058F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</w:tr>
      <w:tr w:rsidR="002E2B9E" w:rsidRPr="0026530F" w14:paraId="79CCBF56" w14:textId="77777777" w:rsidTr="001A2A61">
        <w:tc>
          <w:tcPr>
            <w:tcW w:w="2965" w:type="dxa"/>
            <w:vAlign w:val="center"/>
          </w:tcPr>
          <w:p w14:paraId="46BAD396" w14:textId="77777777" w:rsidR="002E2B9E" w:rsidRPr="00C90468" w:rsidRDefault="002E2B9E" w:rsidP="0069311D">
            <w:pPr>
              <w:spacing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854084C" w14:textId="77777777" w:rsidR="002E2B9E" w:rsidRPr="0026530F" w:rsidRDefault="002E2B9E" w:rsidP="0069311D">
            <w:pPr>
              <w:spacing w:line="252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ACF072E" w14:textId="77777777" w:rsidR="002E2B9E" w:rsidRPr="0026530F" w:rsidRDefault="002E2B9E" w:rsidP="0069311D">
            <w:pPr>
              <w:spacing w:line="252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35332B3" w14:textId="77777777" w:rsidR="002E2B9E" w:rsidRPr="0026530F" w:rsidRDefault="002E2B9E" w:rsidP="0069311D">
            <w:pPr>
              <w:spacing w:line="252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ED53CEE" w14:textId="77777777" w:rsidR="002A61C7" w:rsidRPr="009538B8" w:rsidRDefault="002A61C7">
      <w:pPr>
        <w:rPr>
          <w:rFonts w:asciiTheme="minorHAnsi" w:hAnsiTheme="minorHAnsi"/>
          <w:sz w:val="12"/>
          <w:szCs w:val="12"/>
        </w:rPr>
      </w:pPr>
    </w:p>
    <w:p w14:paraId="158F4583" w14:textId="77777777" w:rsidR="009337C1" w:rsidRDefault="00501E02">
      <w:pPr>
        <w:rPr>
          <w:rFonts w:asciiTheme="minorHAnsi" w:hAnsiTheme="minorHAnsi"/>
        </w:rPr>
      </w:pPr>
      <w:r w:rsidRPr="002A61C7">
        <w:rPr>
          <w:rFonts w:asciiTheme="minorHAnsi" w:hAnsiTheme="minorHAnsi"/>
        </w:rPr>
        <w:t xml:space="preserve">Test Administrator &gt; </w:t>
      </w:r>
      <w:r w:rsidR="00CB3814" w:rsidRPr="002A61C7">
        <w:rPr>
          <w:rFonts w:asciiTheme="minorHAnsi" w:hAnsiTheme="minorHAnsi"/>
        </w:rPr>
        <w:t>Return completed form to School Principal or Test Coordinator.</w:t>
      </w:r>
    </w:p>
    <w:p w14:paraId="346A7E45" w14:textId="77777777" w:rsidR="002E2B9E" w:rsidRPr="00E4472D" w:rsidRDefault="002E2B9E">
      <w:pPr>
        <w:rPr>
          <w:rFonts w:asciiTheme="minorHAnsi" w:hAnsiTheme="minorHAnsi"/>
        </w:rPr>
      </w:pPr>
    </w:p>
    <w:tbl>
      <w:tblPr>
        <w:tblStyle w:val="TableGrid"/>
        <w:tblW w:w="9349" w:type="dxa"/>
        <w:tblLook w:val="04A0" w:firstRow="1" w:lastRow="0" w:firstColumn="1" w:lastColumn="0" w:noHBand="0" w:noVBand="1"/>
      </w:tblPr>
      <w:tblGrid>
        <w:gridCol w:w="2337"/>
        <w:gridCol w:w="7012"/>
      </w:tblGrid>
      <w:tr w:rsidR="009337C1" w:rsidRPr="002A61C7" w14:paraId="114AB36E" w14:textId="77777777" w:rsidTr="00CE03E7">
        <w:trPr>
          <w:trHeight w:val="368"/>
        </w:trPr>
        <w:tc>
          <w:tcPr>
            <w:tcW w:w="2337" w:type="dxa"/>
            <w:shd w:val="clear" w:color="auto" w:fill="EDEDED" w:themeFill="accent3" w:themeFillTint="33"/>
          </w:tcPr>
          <w:p w14:paraId="747AE213" w14:textId="77777777" w:rsidR="009337C1" w:rsidRPr="002A61C7" w:rsidRDefault="009337C1" w:rsidP="009337C1">
            <w:pPr>
              <w:rPr>
                <w:rFonts w:asciiTheme="minorHAnsi" w:hAnsiTheme="minorHAnsi"/>
                <w:b/>
              </w:rPr>
            </w:pPr>
            <w:r w:rsidRPr="002A61C7">
              <w:rPr>
                <w:rFonts w:asciiTheme="minorHAnsi" w:hAnsiTheme="minorHAnsi"/>
                <w:b/>
              </w:rPr>
              <w:t>School Principal:</w:t>
            </w:r>
          </w:p>
        </w:tc>
        <w:tc>
          <w:tcPr>
            <w:tcW w:w="7012" w:type="dxa"/>
          </w:tcPr>
          <w:p w14:paraId="293FD7E8" w14:textId="77777777" w:rsidR="009337C1" w:rsidRPr="002A61C7" w:rsidRDefault="009337C1" w:rsidP="009337C1">
            <w:pPr>
              <w:rPr>
                <w:rFonts w:asciiTheme="minorHAnsi" w:hAnsiTheme="minorHAnsi"/>
              </w:rPr>
            </w:pPr>
          </w:p>
        </w:tc>
      </w:tr>
    </w:tbl>
    <w:p w14:paraId="79D235C2" w14:textId="77777777" w:rsidR="009538B8" w:rsidRPr="001A2A61" w:rsidRDefault="009538B8" w:rsidP="00501E02">
      <w:pPr>
        <w:rPr>
          <w:rFonts w:asciiTheme="minorHAnsi" w:hAnsiTheme="minorHAnsi"/>
          <w:sz w:val="12"/>
          <w:szCs w:val="12"/>
        </w:rPr>
      </w:pPr>
    </w:p>
    <w:p w14:paraId="10655987" w14:textId="77777777" w:rsidR="008A3557" w:rsidRPr="00D05C38" w:rsidRDefault="009538B8" w:rsidP="00501E02">
      <w:pPr>
        <w:rPr>
          <w:rFonts w:asciiTheme="minorHAnsi" w:hAnsiTheme="minorHAnsi"/>
          <w:color w:val="C00000"/>
        </w:rPr>
      </w:pPr>
      <w:r w:rsidRPr="00D05C38">
        <w:rPr>
          <w:rFonts w:asciiTheme="minorHAnsi" w:hAnsiTheme="minorHAnsi"/>
          <w:highlight w:val="yellow"/>
        </w:rPr>
        <w:t>Post Testing:</w:t>
      </w:r>
      <w:r w:rsidRPr="00D05C38">
        <w:rPr>
          <w:rFonts w:asciiTheme="minorHAnsi" w:hAnsiTheme="minorHAnsi"/>
        </w:rPr>
        <w:t xml:space="preserve">  School Principal/Test Coordinator—R</w:t>
      </w:r>
      <w:r w:rsidR="00D53DA6" w:rsidRPr="00D05C38">
        <w:rPr>
          <w:rFonts w:asciiTheme="minorHAnsi" w:hAnsiTheme="minorHAnsi"/>
        </w:rPr>
        <w:t>etain this signed form for three years with the school’s test security documentation.</w:t>
      </w:r>
      <w:r w:rsidRPr="00D05C38">
        <w:rPr>
          <w:rFonts w:asciiTheme="minorHAnsi" w:hAnsiTheme="minorHAnsi"/>
        </w:rPr>
        <w:t xml:space="preserve"> </w:t>
      </w:r>
    </w:p>
    <w:sectPr w:rsidR="008A3557" w:rsidRPr="00D05C38" w:rsidSect="00FD3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170" w:left="1440" w:header="63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18F8" w14:textId="77777777" w:rsidR="006670D5" w:rsidRDefault="006670D5" w:rsidP="0049265D">
      <w:r>
        <w:separator/>
      </w:r>
    </w:p>
  </w:endnote>
  <w:endnote w:type="continuationSeparator" w:id="0">
    <w:p w14:paraId="025D8602" w14:textId="77777777" w:rsidR="006670D5" w:rsidRDefault="006670D5" w:rsidP="0049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0325" w14:textId="77777777" w:rsidR="0082168B" w:rsidRDefault="00821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C306" w14:textId="77777777" w:rsidR="00535AC6" w:rsidRDefault="00535AC6" w:rsidP="00CB3814">
    <w:pPr>
      <w:pStyle w:val="Footer"/>
      <w:pBdr>
        <w:bottom w:val="single" w:sz="6" w:space="1" w:color="auto"/>
      </w:pBdr>
      <w:jc w:val="center"/>
      <w:rPr>
        <w:rFonts w:ascii="Calibri" w:hAnsi="Calibri" w:cs="Calibri"/>
        <w:sz w:val="20"/>
      </w:rPr>
    </w:pPr>
  </w:p>
  <w:p w14:paraId="5A1C7F91" w14:textId="459251BE" w:rsidR="00535AC6" w:rsidRDefault="001A5674" w:rsidP="00CB3814">
    <w:pPr>
      <w:pStyle w:val="Footer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WCSD</w:t>
    </w:r>
    <w:r w:rsidR="00535AC6">
      <w:rPr>
        <w:rFonts w:ascii="Calibri" w:hAnsi="Calibri" w:cs="Calibri"/>
        <w:sz w:val="20"/>
      </w:rPr>
      <w:t xml:space="preserve"> Department of Assessment</w:t>
    </w:r>
    <w:r w:rsidR="00535AC6">
      <w:rPr>
        <w:rFonts w:ascii="Calibri" w:hAnsi="Calibri" w:cs="Calibri"/>
        <w:sz w:val="20"/>
      </w:rPr>
      <w:tab/>
      <w:t xml:space="preserve"> ▪ </w:t>
    </w:r>
    <w:r w:rsidR="0082168B">
      <w:rPr>
        <w:rFonts w:ascii="Calibri" w:hAnsi="Calibri" w:cs="Calibri"/>
        <w:sz w:val="20"/>
      </w:rPr>
      <w:t>380 Edison Way, Ste 102</w:t>
    </w:r>
    <w:r w:rsidR="00535AC6">
      <w:rPr>
        <w:rFonts w:ascii="Calibri" w:hAnsi="Calibri" w:cs="Calibri"/>
        <w:sz w:val="20"/>
      </w:rPr>
      <w:t>, Reno, NV 895</w:t>
    </w:r>
    <w:r w:rsidR="0082168B">
      <w:rPr>
        <w:rFonts w:ascii="Calibri" w:hAnsi="Calibri" w:cs="Calibri"/>
        <w:sz w:val="20"/>
      </w:rPr>
      <w:t>02</w:t>
    </w:r>
    <w:r w:rsidR="00535AC6" w:rsidRPr="0080607F">
      <w:rPr>
        <w:rFonts w:ascii="Calibri" w:hAnsi="Calibri" w:cs="Calibri"/>
        <w:sz w:val="20"/>
      </w:rPr>
      <w:t xml:space="preserve"> ▪ </w:t>
    </w:r>
    <w:r w:rsidR="0082168B">
      <w:rPr>
        <w:rFonts w:ascii="Calibri" w:hAnsi="Calibri" w:cs="Calibri"/>
        <w:sz w:val="20"/>
      </w:rPr>
      <w:t>775</w:t>
    </w:r>
    <w:r w:rsidR="00E61BD8">
      <w:rPr>
        <w:rFonts w:ascii="Calibri" w:hAnsi="Calibri" w:cs="Calibri"/>
        <w:sz w:val="20"/>
      </w:rPr>
      <w:t>.</w:t>
    </w:r>
    <w:r w:rsidR="0082168B">
      <w:rPr>
        <w:rFonts w:ascii="Calibri" w:hAnsi="Calibri" w:cs="Calibri"/>
        <w:sz w:val="20"/>
      </w:rPr>
      <w:t>348</w:t>
    </w:r>
    <w:r w:rsidR="00E61BD8">
      <w:rPr>
        <w:rFonts w:ascii="Calibri" w:hAnsi="Calibri" w:cs="Calibri"/>
        <w:sz w:val="20"/>
      </w:rPr>
      <w:t>.</w:t>
    </w:r>
    <w:r w:rsidR="0082168B">
      <w:rPr>
        <w:rFonts w:ascii="Calibri" w:hAnsi="Calibri" w:cs="Calibri"/>
        <w:sz w:val="20"/>
      </w:rPr>
      <w:t>0248</w:t>
    </w:r>
  </w:p>
  <w:p w14:paraId="1256B4F8" w14:textId="77777777" w:rsidR="00535AC6" w:rsidRPr="00CB3814" w:rsidRDefault="00535AC6" w:rsidP="00CB3814">
    <w:pPr>
      <w:pStyle w:val="Footer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AssessmentSupport@WashoeSchools.net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0F3A" w14:textId="77777777" w:rsidR="0082168B" w:rsidRDefault="00821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49DA9" w14:textId="77777777" w:rsidR="006670D5" w:rsidRDefault="006670D5" w:rsidP="0049265D">
      <w:r>
        <w:separator/>
      </w:r>
    </w:p>
  </w:footnote>
  <w:footnote w:type="continuationSeparator" w:id="0">
    <w:p w14:paraId="14A3A46B" w14:textId="77777777" w:rsidR="006670D5" w:rsidRDefault="006670D5" w:rsidP="0049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F23D0" w14:textId="77777777" w:rsidR="0082168B" w:rsidRDefault="00821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B5692" w14:textId="045A34E3" w:rsidR="007E7D12" w:rsidRPr="00C84867" w:rsidRDefault="00424C28" w:rsidP="007E7D12">
    <w:pPr>
      <w:pStyle w:val="Header"/>
      <w:tabs>
        <w:tab w:val="clear" w:pos="4680"/>
        <w:tab w:val="clear" w:pos="9360"/>
        <w:tab w:val="right" w:pos="0"/>
      </w:tabs>
      <w:jc w:val="right"/>
      <w:rPr>
        <w:rFonts w:ascii="Times New Roman" w:hAnsi="Times New Roman" w:cs="Times New Roman"/>
        <w:b/>
        <w:i/>
        <w:sz w:val="20"/>
        <w:szCs w:val="20"/>
      </w:rPr>
    </w:pPr>
    <w:r w:rsidRPr="00C84867">
      <w:rPr>
        <w:rFonts w:ascii="Times New Roman" w:hAnsi="Times New Roman" w:cs="Times New Roman"/>
        <w:b/>
        <w:noProof/>
        <w:color w:val="C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72E74A48" wp14:editId="2E19A2EB">
          <wp:simplePos x="0" y="0"/>
          <wp:positionH relativeFrom="margin">
            <wp:posOffset>-285750</wp:posOffset>
          </wp:positionH>
          <wp:positionV relativeFrom="paragraph">
            <wp:posOffset>-104775</wp:posOffset>
          </wp:positionV>
          <wp:extent cx="1511935" cy="80391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SDhoriz2CMYK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BD8">
      <w:rPr>
        <w:rFonts w:ascii="Times New Roman" w:hAnsi="Times New Roman" w:cs="Times New Roman"/>
        <w:b/>
        <w:noProof/>
        <w:color w:val="C00000"/>
        <w:sz w:val="20"/>
        <w:szCs w:val="20"/>
      </w:rPr>
      <w:t>RETURN COMPLETED FORM TO SCHOOL TEST COORDINATOR</w:t>
    </w:r>
  </w:p>
  <w:p w14:paraId="5054F4D5" w14:textId="77777777" w:rsidR="00E4472D" w:rsidRPr="002A7D71" w:rsidRDefault="00E4472D" w:rsidP="00E4472D">
    <w:pPr>
      <w:pStyle w:val="Header"/>
      <w:tabs>
        <w:tab w:val="clear" w:pos="4680"/>
        <w:tab w:val="clear" w:pos="9360"/>
        <w:tab w:val="right" w:pos="0"/>
      </w:tabs>
      <w:jc w:val="right"/>
      <w:rPr>
        <w:rFonts w:ascii="Times New Roman" w:hAnsi="Times New Roman" w:cs="Times New Roman"/>
        <w:i/>
        <w:sz w:val="20"/>
        <w:szCs w:val="20"/>
      </w:rPr>
    </w:pPr>
    <w:r w:rsidRPr="002A7D71">
      <w:rPr>
        <w:rFonts w:ascii="Times New Roman" w:hAnsi="Times New Roman" w:cs="Times New Roman"/>
        <w:i/>
        <w:sz w:val="20"/>
        <w:szCs w:val="20"/>
      </w:rPr>
      <w:t xml:space="preserve">School Year </w:t>
    </w:r>
    <w:r w:rsidR="002A7D71" w:rsidRPr="002A7D71">
      <w:rPr>
        <w:rFonts w:ascii="Times New Roman" w:hAnsi="Times New Roman" w:cs="Times New Roman"/>
        <w:i/>
        <w:sz w:val="20"/>
        <w:szCs w:val="20"/>
      </w:rPr>
      <w:t>______________</w:t>
    </w:r>
  </w:p>
  <w:p w14:paraId="664176C7" w14:textId="77777777" w:rsidR="00E4472D" w:rsidRPr="00544B27" w:rsidRDefault="00E4472D" w:rsidP="00E4472D">
    <w:pPr>
      <w:ind w:left="2160"/>
      <w:rPr>
        <w:sz w:val="16"/>
        <w:szCs w:val="16"/>
      </w:rPr>
    </w:pPr>
  </w:p>
  <w:p w14:paraId="7876A39B" w14:textId="77777777" w:rsidR="00E4472D" w:rsidRPr="00544B27" w:rsidRDefault="00E4472D" w:rsidP="00E4472D">
    <w:pPr>
      <w:ind w:left="3780"/>
      <w:jc w:val="both"/>
      <w:rPr>
        <w:sz w:val="16"/>
        <w:szCs w:val="16"/>
      </w:rPr>
    </w:pPr>
    <w:r w:rsidRPr="00544B27">
      <w:rPr>
        <w:sz w:val="16"/>
        <w:szCs w:val="16"/>
      </w:rPr>
      <w:t xml:space="preserve">For documenting proper test administration with the use of </w:t>
    </w:r>
    <w:r w:rsidR="00BE00F4">
      <w:rPr>
        <w:sz w:val="16"/>
        <w:szCs w:val="16"/>
      </w:rPr>
      <w:t>authorized Assistive Technology with internet capabilities or embedded software programs.</w:t>
    </w:r>
  </w:p>
  <w:p w14:paraId="7A6F600D" w14:textId="77777777" w:rsidR="00535AC6" w:rsidRDefault="00535AC6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6CEF" w14:textId="77777777" w:rsidR="0082168B" w:rsidRDefault="00821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F10"/>
    <w:multiLevelType w:val="hybridMultilevel"/>
    <w:tmpl w:val="A55A1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3058"/>
    <w:multiLevelType w:val="hybridMultilevel"/>
    <w:tmpl w:val="3656F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2885"/>
    <w:multiLevelType w:val="hybridMultilevel"/>
    <w:tmpl w:val="E9DE9D60"/>
    <w:lvl w:ilvl="0" w:tplc="0B4A8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9604A"/>
    <w:multiLevelType w:val="hybridMultilevel"/>
    <w:tmpl w:val="789A0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940555">
    <w:abstractNumId w:val="0"/>
  </w:num>
  <w:num w:numId="2" w16cid:durableId="1544057745">
    <w:abstractNumId w:val="1"/>
  </w:num>
  <w:num w:numId="3" w16cid:durableId="459998570">
    <w:abstractNumId w:val="3"/>
  </w:num>
  <w:num w:numId="4" w16cid:durableId="671488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5D"/>
    <w:rsid w:val="00087FF9"/>
    <w:rsid w:val="000F3A4B"/>
    <w:rsid w:val="0015503C"/>
    <w:rsid w:val="001A2A61"/>
    <w:rsid w:val="001A3728"/>
    <w:rsid w:val="001A5674"/>
    <w:rsid w:val="002662A8"/>
    <w:rsid w:val="00287845"/>
    <w:rsid w:val="00293FD0"/>
    <w:rsid w:val="002A61C7"/>
    <w:rsid w:val="002A7D71"/>
    <w:rsid w:val="002E2B9E"/>
    <w:rsid w:val="00316794"/>
    <w:rsid w:val="003C100C"/>
    <w:rsid w:val="003F68D7"/>
    <w:rsid w:val="00401DE1"/>
    <w:rsid w:val="00407DD4"/>
    <w:rsid w:val="00417546"/>
    <w:rsid w:val="00424C28"/>
    <w:rsid w:val="00452C54"/>
    <w:rsid w:val="00461875"/>
    <w:rsid w:val="0049265D"/>
    <w:rsid w:val="004A06CD"/>
    <w:rsid w:val="00501E02"/>
    <w:rsid w:val="00535AC6"/>
    <w:rsid w:val="005D4B96"/>
    <w:rsid w:val="005E0708"/>
    <w:rsid w:val="00600A11"/>
    <w:rsid w:val="00651C02"/>
    <w:rsid w:val="006670D5"/>
    <w:rsid w:val="00673021"/>
    <w:rsid w:val="006826FB"/>
    <w:rsid w:val="006969AE"/>
    <w:rsid w:val="006B251B"/>
    <w:rsid w:val="006D4644"/>
    <w:rsid w:val="006D7D51"/>
    <w:rsid w:val="0071295F"/>
    <w:rsid w:val="0073304B"/>
    <w:rsid w:val="0073335D"/>
    <w:rsid w:val="0075243A"/>
    <w:rsid w:val="0075612D"/>
    <w:rsid w:val="007C22D6"/>
    <w:rsid w:val="007D618F"/>
    <w:rsid w:val="007E0A5C"/>
    <w:rsid w:val="007E7D12"/>
    <w:rsid w:val="0082168B"/>
    <w:rsid w:val="00844E2E"/>
    <w:rsid w:val="00851973"/>
    <w:rsid w:val="008611ED"/>
    <w:rsid w:val="008A3557"/>
    <w:rsid w:val="008B0CC8"/>
    <w:rsid w:val="008D47AC"/>
    <w:rsid w:val="008D783F"/>
    <w:rsid w:val="0091466D"/>
    <w:rsid w:val="009337C1"/>
    <w:rsid w:val="009538B8"/>
    <w:rsid w:val="009866C9"/>
    <w:rsid w:val="00A02E7A"/>
    <w:rsid w:val="00A13BD3"/>
    <w:rsid w:val="00A240AB"/>
    <w:rsid w:val="00A3667B"/>
    <w:rsid w:val="00AA2C09"/>
    <w:rsid w:val="00AA4F97"/>
    <w:rsid w:val="00B17E97"/>
    <w:rsid w:val="00B36ACA"/>
    <w:rsid w:val="00B41461"/>
    <w:rsid w:val="00BD11DD"/>
    <w:rsid w:val="00BE00F4"/>
    <w:rsid w:val="00BF54B2"/>
    <w:rsid w:val="00C00C36"/>
    <w:rsid w:val="00C64A8B"/>
    <w:rsid w:val="00C72BB9"/>
    <w:rsid w:val="00C84867"/>
    <w:rsid w:val="00CB2512"/>
    <w:rsid w:val="00CB3814"/>
    <w:rsid w:val="00CD1C77"/>
    <w:rsid w:val="00CE03E7"/>
    <w:rsid w:val="00D05C38"/>
    <w:rsid w:val="00D1044C"/>
    <w:rsid w:val="00D235A6"/>
    <w:rsid w:val="00D53DA6"/>
    <w:rsid w:val="00DB7BA1"/>
    <w:rsid w:val="00E24285"/>
    <w:rsid w:val="00E30C1C"/>
    <w:rsid w:val="00E4472D"/>
    <w:rsid w:val="00E61BD8"/>
    <w:rsid w:val="00E61EB4"/>
    <w:rsid w:val="00E87D2F"/>
    <w:rsid w:val="00EC3B08"/>
    <w:rsid w:val="00EC4E5F"/>
    <w:rsid w:val="00EF7793"/>
    <w:rsid w:val="00FC426E"/>
    <w:rsid w:val="00F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B8EC2"/>
  <w15:chartTrackingRefBased/>
  <w15:docId w15:val="{D53DF08D-DA4A-41AB-ADC2-C0243D53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kern w:val="3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65D"/>
  </w:style>
  <w:style w:type="paragraph" w:styleId="Footer">
    <w:name w:val="footer"/>
    <w:basedOn w:val="Normal"/>
    <w:link w:val="FooterChar"/>
    <w:uiPriority w:val="99"/>
    <w:unhideWhenUsed/>
    <w:rsid w:val="00492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65D"/>
  </w:style>
  <w:style w:type="table" w:styleId="TableGrid">
    <w:name w:val="Table Grid"/>
    <w:basedOn w:val="TableNormal"/>
    <w:uiPriority w:val="39"/>
    <w:rsid w:val="0075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</dc:creator>
  <cp:keywords/>
  <dc:description/>
  <cp:lastModifiedBy>x</cp:lastModifiedBy>
  <cp:revision>12</cp:revision>
  <cp:lastPrinted>2017-04-18T18:27:00Z</cp:lastPrinted>
  <dcterms:created xsi:type="dcterms:W3CDTF">2018-04-18T23:25:00Z</dcterms:created>
  <dcterms:modified xsi:type="dcterms:W3CDTF">2025-03-14T01:37:00Z</dcterms:modified>
</cp:coreProperties>
</file>